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CF" w:rsidRDefault="00FA6A17" w:rsidP="00FA6A17">
      <w:pPr>
        <w:pStyle w:val="Heading1"/>
      </w:pPr>
      <w:r>
        <w:t>Sample Chronological Resume</w:t>
      </w:r>
    </w:p>
    <w:p w:rsidR="00FA6A17" w:rsidRDefault="00FA6A17" w:rsidP="00FA6A17">
      <w:pPr>
        <w:spacing w:after="0"/>
        <w:jc w:val="center"/>
        <w:rPr>
          <w:b/>
        </w:rPr>
      </w:pPr>
      <w:r>
        <w:rPr>
          <w:b/>
        </w:rPr>
        <w:t>LYNN GREEN</w:t>
      </w:r>
    </w:p>
    <w:p w:rsidR="00FA6A17" w:rsidRPr="00FA6A17" w:rsidRDefault="00FA6A17" w:rsidP="00FA6A17">
      <w:pPr>
        <w:spacing w:after="0"/>
        <w:jc w:val="center"/>
      </w:pPr>
      <w:r w:rsidRPr="00FA6A17">
        <w:t>2345 Brook Avenue, Englewood, Ohio 12345</w:t>
      </w:r>
    </w:p>
    <w:p w:rsidR="00FA6A17" w:rsidRDefault="00FA6A17" w:rsidP="00FA6A17">
      <w:pPr>
        <w:spacing w:after="0"/>
        <w:jc w:val="center"/>
      </w:pPr>
      <w:r>
        <w:t>(123) 456-7890</w:t>
      </w:r>
      <w:r>
        <w:tab/>
      </w:r>
      <w:hyperlink r:id="rId7" w:history="1">
        <w:r w:rsidRPr="002728FF">
          <w:rPr>
            <w:rStyle w:val="Hyperlink"/>
          </w:rPr>
          <w:t>Lynn.Green@email.com</w:t>
        </w:r>
      </w:hyperlink>
    </w:p>
    <w:p w:rsidR="00FA6A17" w:rsidRPr="00461D89" w:rsidRDefault="00FA6A17" w:rsidP="00461D89">
      <w:pPr>
        <w:pStyle w:val="Heading2"/>
        <w:spacing w:before="120"/>
        <w:rPr>
          <w:sz w:val="24"/>
        </w:rPr>
      </w:pPr>
      <w:r w:rsidRPr="00461D89">
        <w:rPr>
          <w:sz w:val="24"/>
        </w:rPr>
        <w:t>OBJECTIVE</w:t>
      </w:r>
    </w:p>
    <w:p w:rsidR="00FA6A17" w:rsidRPr="00461D89" w:rsidRDefault="00FA6A17" w:rsidP="00461D89">
      <w:pPr>
        <w:spacing w:after="120"/>
        <w:rPr>
          <w:sz w:val="22"/>
        </w:rPr>
      </w:pPr>
      <w:r w:rsidRPr="00461D89">
        <w:rPr>
          <w:sz w:val="22"/>
        </w:rPr>
        <w:t>Seeking a position as an Armed Security Guard for Pinkerton Services</w:t>
      </w:r>
    </w:p>
    <w:p w:rsidR="00FA6A17" w:rsidRPr="00461D89" w:rsidRDefault="00FA6A17" w:rsidP="00461D89">
      <w:pPr>
        <w:pStyle w:val="Heading2"/>
        <w:spacing w:before="120"/>
        <w:rPr>
          <w:sz w:val="24"/>
        </w:rPr>
      </w:pPr>
      <w:r w:rsidRPr="00461D89">
        <w:rPr>
          <w:sz w:val="24"/>
        </w:rPr>
        <w:t>SUMMARY OF QUALIFICATIONS:</w:t>
      </w:r>
    </w:p>
    <w:p w:rsidR="00FA6A17" w:rsidRPr="00461D89" w:rsidRDefault="00FA6A17" w:rsidP="00FA6A17">
      <w:pPr>
        <w:rPr>
          <w:sz w:val="22"/>
        </w:rPr>
      </w:pPr>
      <w:r w:rsidRPr="00461D89">
        <w:rPr>
          <w:sz w:val="22"/>
        </w:rPr>
        <w:t>A dedicated and experienced security professional who balances the necessity of protecting people and property with the need to maintain good relationships with customers and the public. Equally capable of working alone or as a member of a team, and comfortable exercising initiative and solving problems.</w:t>
      </w:r>
    </w:p>
    <w:p w:rsidR="00FA6A17" w:rsidRPr="00461D89" w:rsidRDefault="00FA6A17" w:rsidP="00FA6A17">
      <w:pPr>
        <w:pStyle w:val="Heading3"/>
        <w:rPr>
          <w:sz w:val="22"/>
        </w:rPr>
      </w:pPr>
      <w:r w:rsidRPr="00461D89">
        <w:rPr>
          <w:sz w:val="22"/>
        </w:rPr>
        <w:t>Qualifications include:</w:t>
      </w:r>
    </w:p>
    <w:p w:rsidR="00FA6A17" w:rsidRPr="00461D89" w:rsidRDefault="00FA6A17" w:rsidP="00FA6A17">
      <w:pPr>
        <w:pStyle w:val="ListParagraph"/>
        <w:numPr>
          <w:ilvl w:val="0"/>
          <w:numId w:val="1"/>
        </w:numPr>
        <w:rPr>
          <w:sz w:val="22"/>
        </w:rPr>
        <w:sectPr w:rsidR="00FA6A17" w:rsidRPr="00461D89" w:rsidSect="00FA6A17">
          <w:footerReference w:type="default" r:id="rId8"/>
          <w:pgSz w:w="12240" w:h="15840"/>
          <w:pgMar w:top="720" w:right="720" w:bottom="720" w:left="720" w:header="720" w:footer="432" w:gutter="0"/>
          <w:cols w:space="720"/>
          <w:docGrid w:linePitch="360"/>
        </w:sectPr>
      </w:pPr>
      <w:bookmarkStart w:id="0" w:name="_GoBack"/>
      <w:bookmarkEnd w:id="0"/>
    </w:p>
    <w:p w:rsidR="00FA6A17" w:rsidRPr="00461D89" w:rsidRDefault="00FA6A17" w:rsidP="00FA6A17">
      <w:pPr>
        <w:pStyle w:val="ListParagraph"/>
        <w:numPr>
          <w:ilvl w:val="0"/>
          <w:numId w:val="1"/>
        </w:numPr>
        <w:rPr>
          <w:sz w:val="22"/>
        </w:rPr>
      </w:pPr>
      <w:r w:rsidRPr="00461D89">
        <w:rPr>
          <w:sz w:val="22"/>
        </w:rPr>
        <w:t>Top Secret Clearance</w:t>
      </w:r>
    </w:p>
    <w:p w:rsidR="00FA6A17" w:rsidRPr="00461D89" w:rsidRDefault="00FA6A17" w:rsidP="00FA6A17">
      <w:pPr>
        <w:pStyle w:val="ListParagraph"/>
        <w:numPr>
          <w:ilvl w:val="0"/>
          <w:numId w:val="1"/>
        </w:numPr>
        <w:rPr>
          <w:sz w:val="22"/>
        </w:rPr>
      </w:pPr>
      <w:r w:rsidRPr="00461D89">
        <w:rPr>
          <w:sz w:val="22"/>
        </w:rPr>
        <w:t>Bilingual (English and Spanish)</w:t>
      </w:r>
    </w:p>
    <w:p w:rsidR="00FA6A17" w:rsidRPr="00461D89" w:rsidRDefault="00FA6A17" w:rsidP="00FA6A17">
      <w:pPr>
        <w:pStyle w:val="ListParagraph"/>
        <w:numPr>
          <w:ilvl w:val="0"/>
          <w:numId w:val="1"/>
        </w:numPr>
        <w:rPr>
          <w:sz w:val="22"/>
        </w:rPr>
      </w:pPr>
      <w:r w:rsidRPr="00461D89">
        <w:rPr>
          <w:sz w:val="22"/>
        </w:rPr>
        <w:t>Leadership experience</w:t>
      </w:r>
    </w:p>
    <w:p w:rsidR="00FA6A17" w:rsidRPr="00461D89" w:rsidRDefault="00FA6A17" w:rsidP="00FA6A17">
      <w:pPr>
        <w:pStyle w:val="ListParagraph"/>
        <w:numPr>
          <w:ilvl w:val="0"/>
          <w:numId w:val="1"/>
        </w:numPr>
        <w:rPr>
          <w:sz w:val="22"/>
        </w:rPr>
      </w:pPr>
      <w:r w:rsidRPr="00461D89">
        <w:rPr>
          <w:sz w:val="22"/>
        </w:rPr>
        <w:t>Adept at conflict resolution</w:t>
      </w:r>
    </w:p>
    <w:p w:rsidR="00FA6A17" w:rsidRPr="00461D89" w:rsidRDefault="00FA6A17" w:rsidP="00FA6A17">
      <w:pPr>
        <w:pStyle w:val="ListParagraph"/>
        <w:numPr>
          <w:ilvl w:val="0"/>
          <w:numId w:val="1"/>
        </w:numPr>
        <w:rPr>
          <w:sz w:val="22"/>
        </w:rPr>
      </w:pPr>
      <w:r w:rsidRPr="00461D89">
        <w:rPr>
          <w:sz w:val="22"/>
        </w:rPr>
        <w:t>Tech Savvy</w:t>
      </w:r>
    </w:p>
    <w:p w:rsidR="00FA6A17" w:rsidRPr="00461D89" w:rsidRDefault="00FA6A17" w:rsidP="00FA6A17">
      <w:pPr>
        <w:pStyle w:val="ListParagraph"/>
        <w:numPr>
          <w:ilvl w:val="0"/>
          <w:numId w:val="1"/>
        </w:numPr>
        <w:rPr>
          <w:sz w:val="22"/>
        </w:rPr>
      </w:pPr>
      <w:r w:rsidRPr="00461D89">
        <w:rPr>
          <w:sz w:val="22"/>
        </w:rPr>
        <w:t>Training skills</w:t>
      </w:r>
    </w:p>
    <w:p w:rsidR="00FA6A17" w:rsidRPr="00461D89" w:rsidRDefault="00FA6A17" w:rsidP="00FA6A17">
      <w:pPr>
        <w:rPr>
          <w:sz w:val="22"/>
        </w:rPr>
        <w:sectPr w:rsidR="00FA6A17" w:rsidRPr="00461D89" w:rsidSect="00461D89">
          <w:type w:val="continuous"/>
          <w:pgSz w:w="12240" w:h="15840"/>
          <w:pgMar w:top="720" w:right="720" w:bottom="720" w:left="720" w:header="720" w:footer="432" w:gutter="0"/>
          <w:cols w:num="3" w:space="270"/>
          <w:docGrid w:linePitch="360"/>
        </w:sectPr>
      </w:pPr>
    </w:p>
    <w:p w:rsidR="00FA6A17" w:rsidRPr="00461D89" w:rsidRDefault="00461D89" w:rsidP="00461D89">
      <w:pPr>
        <w:pStyle w:val="Heading2"/>
        <w:spacing w:before="360"/>
        <w:rPr>
          <w:sz w:val="24"/>
        </w:rPr>
      </w:pPr>
      <w:r w:rsidRPr="00461D89">
        <w:rPr>
          <w:sz w:val="24"/>
        </w:rPr>
        <w:t>EXPERIENCE</w:t>
      </w:r>
    </w:p>
    <w:p w:rsidR="00461D89" w:rsidRPr="00461D89" w:rsidRDefault="00461D89" w:rsidP="00461D89">
      <w:pPr>
        <w:tabs>
          <w:tab w:val="right" w:pos="10800"/>
        </w:tabs>
        <w:spacing w:after="120"/>
        <w:rPr>
          <w:sz w:val="22"/>
        </w:rPr>
      </w:pPr>
      <w:r w:rsidRPr="00461D89">
        <w:rPr>
          <w:b/>
          <w:sz w:val="22"/>
        </w:rPr>
        <w:t>Security Specialist,</w:t>
      </w:r>
      <w:r w:rsidRPr="00461D89">
        <w:rPr>
          <w:sz w:val="22"/>
        </w:rPr>
        <w:t xml:space="preserve"> U.S. Marine Corps,</w:t>
      </w:r>
      <w:r w:rsidRPr="00461D89">
        <w:rPr>
          <w:sz w:val="22"/>
        </w:rPr>
        <w:tab/>
      </w:r>
      <w:r w:rsidRPr="00461D89">
        <w:rPr>
          <w:sz w:val="22"/>
        </w:rPr>
        <w:t>20XX-Present</w:t>
      </w:r>
    </w:p>
    <w:p w:rsidR="00461D89" w:rsidRPr="00461D89" w:rsidRDefault="00461D89" w:rsidP="00461D89">
      <w:pPr>
        <w:pStyle w:val="ListParagraph"/>
        <w:numPr>
          <w:ilvl w:val="0"/>
          <w:numId w:val="3"/>
        </w:numPr>
        <w:rPr>
          <w:sz w:val="22"/>
        </w:rPr>
      </w:pPr>
      <w:r w:rsidRPr="00461D89">
        <w:rPr>
          <w:sz w:val="22"/>
        </w:rPr>
        <w:t>Supervised security for $100 million dollars of highly sensitive equipment, inventoried items and corrected discrepancies resulting in zero loss over a 3-year period.</w:t>
      </w:r>
    </w:p>
    <w:p w:rsidR="00461D89" w:rsidRPr="00461D89" w:rsidRDefault="00461D89" w:rsidP="00461D89">
      <w:pPr>
        <w:pStyle w:val="ListParagraph"/>
        <w:numPr>
          <w:ilvl w:val="0"/>
          <w:numId w:val="3"/>
        </w:numPr>
        <w:rPr>
          <w:sz w:val="22"/>
        </w:rPr>
      </w:pPr>
      <w:r w:rsidRPr="00461D89">
        <w:rPr>
          <w:sz w:val="22"/>
        </w:rPr>
        <w:t>Implemented new system security plan that led to increased lockdown protection for incarcerated personnel, ensuring safety of 25 staff and 125 inmates.</w:t>
      </w:r>
    </w:p>
    <w:p w:rsidR="00461D89" w:rsidRPr="00461D89" w:rsidRDefault="00461D89" w:rsidP="00461D89">
      <w:pPr>
        <w:pStyle w:val="ListParagraph"/>
        <w:numPr>
          <w:ilvl w:val="0"/>
          <w:numId w:val="3"/>
        </w:numPr>
        <w:rPr>
          <w:sz w:val="22"/>
        </w:rPr>
      </w:pPr>
      <w:r w:rsidRPr="00461D89">
        <w:rPr>
          <w:sz w:val="22"/>
        </w:rPr>
        <w:t>Provided leadership of 25 personnel ensuring a 30% decrease in staff turnover and a 10% increase in promotions.</w:t>
      </w:r>
    </w:p>
    <w:p w:rsidR="00461D89" w:rsidRPr="00461D89" w:rsidRDefault="00461D89" w:rsidP="00461D89">
      <w:pPr>
        <w:pStyle w:val="ListParagraph"/>
        <w:numPr>
          <w:ilvl w:val="0"/>
          <w:numId w:val="3"/>
        </w:numPr>
        <w:rPr>
          <w:sz w:val="22"/>
        </w:rPr>
      </w:pPr>
      <w:r w:rsidRPr="00461D89">
        <w:rPr>
          <w:sz w:val="22"/>
        </w:rPr>
        <w:t>Managed development of standardized investigative reports, decreasing search times. Awarded “Supervisor of the Year” for efficiency and accuracy of written instructions and documents.</w:t>
      </w:r>
    </w:p>
    <w:p w:rsidR="00461D89" w:rsidRPr="00461D89" w:rsidRDefault="00461D89" w:rsidP="00461D89">
      <w:pPr>
        <w:pStyle w:val="ListParagraph"/>
        <w:numPr>
          <w:ilvl w:val="0"/>
          <w:numId w:val="3"/>
        </w:numPr>
        <w:spacing w:after="120"/>
        <w:rPr>
          <w:sz w:val="22"/>
        </w:rPr>
      </w:pPr>
      <w:r w:rsidRPr="00461D89">
        <w:rPr>
          <w:sz w:val="22"/>
        </w:rPr>
        <w:t>Supervised a diverse workforce and inmate population by leading and encouraging open communication during monthly process improvement meetings, resulting in a 10% decrease in inmate violence while increasing overall safety of detention facility.</w:t>
      </w:r>
    </w:p>
    <w:p w:rsidR="00461D89" w:rsidRPr="00461D89" w:rsidRDefault="00461D89" w:rsidP="00461D89">
      <w:pPr>
        <w:tabs>
          <w:tab w:val="right" w:pos="10800"/>
        </w:tabs>
        <w:spacing w:after="120"/>
        <w:rPr>
          <w:sz w:val="22"/>
        </w:rPr>
      </w:pPr>
      <w:r w:rsidRPr="00461D89">
        <w:rPr>
          <w:b/>
          <w:sz w:val="22"/>
        </w:rPr>
        <w:t>Warehouse Supervisor,</w:t>
      </w:r>
      <w:r w:rsidRPr="00461D89">
        <w:rPr>
          <w:sz w:val="22"/>
        </w:rPr>
        <w:t xml:space="preserve"> M</w:t>
      </w:r>
      <w:r w:rsidRPr="00461D89">
        <w:rPr>
          <w:sz w:val="22"/>
        </w:rPr>
        <w:t>icro Chemical, Inc., Akron, OH,</w:t>
      </w:r>
      <w:r w:rsidRPr="00461D89">
        <w:rPr>
          <w:sz w:val="22"/>
        </w:rPr>
        <w:tab/>
      </w:r>
      <w:r w:rsidRPr="00461D89">
        <w:rPr>
          <w:sz w:val="22"/>
        </w:rPr>
        <w:t>20XX-20XX</w:t>
      </w:r>
    </w:p>
    <w:p w:rsidR="00461D89" w:rsidRPr="00461D89" w:rsidRDefault="00461D89" w:rsidP="00461D89">
      <w:pPr>
        <w:pStyle w:val="ListParagraph"/>
        <w:numPr>
          <w:ilvl w:val="0"/>
          <w:numId w:val="3"/>
        </w:numPr>
        <w:rPr>
          <w:sz w:val="22"/>
        </w:rPr>
      </w:pPr>
      <w:r w:rsidRPr="00461D89">
        <w:rPr>
          <w:sz w:val="22"/>
        </w:rPr>
        <w:t>Supervised a crew of 15 in daily operations, including performing evaluations and providing corrective actions resulting in a company record for productivity.</w:t>
      </w:r>
    </w:p>
    <w:p w:rsidR="00461D89" w:rsidRPr="00461D89" w:rsidRDefault="00461D89" w:rsidP="00461D89">
      <w:pPr>
        <w:pStyle w:val="ListParagraph"/>
        <w:numPr>
          <w:ilvl w:val="0"/>
          <w:numId w:val="3"/>
        </w:numPr>
        <w:spacing w:after="120"/>
        <w:rPr>
          <w:sz w:val="22"/>
        </w:rPr>
      </w:pPr>
      <w:r w:rsidRPr="00461D89">
        <w:rPr>
          <w:sz w:val="22"/>
        </w:rPr>
        <w:t>Monitored complex cataloging and ordering systems by implementing a fast-track procurement system decreasing supply turnaround time by 20%.</w:t>
      </w:r>
    </w:p>
    <w:p w:rsidR="00461D89" w:rsidRPr="00461D89" w:rsidRDefault="00461D89" w:rsidP="00461D89">
      <w:pPr>
        <w:tabs>
          <w:tab w:val="right" w:pos="10800"/>
        </w:tabs>
        <w:spacing w:after="120"/>
        <w:rPr>
          <w:sz w:val="22"/>
        </w:rPr>
      </w:pPr>
      <w:r w:rsidRPr="00461D89">
        <w:rPr>
          <w:b/>
          <w:sz w:val="22"/>
        </w:rPr>
        <w:t>Security Guard,</w:t>
      </w:r>
      <w:r w:rsidRPr="00461D89">
        <w:rPr>
          <w:sz w:val="22"/>
        </w:rPr>
        <w:t xml:space="preserve"> Mayfield Mall, Akron, OH,</w:t>
      </w:r>
      <w:r w:rsidRPr="00461D89">
        <w:rPr>
          <w:sz w:val="22"/>
        </w:rPr>
        <w:tab/>
      </w:r>
      <w:r w:rsidRPr="00461D89">
        <w:rPr>
          <w:sz w:val="22"/>
        </w:rPr>
        <w:t>20XX-20XX</w:t>
      </w:r>
    </w:p>
    <w:p w:rsidR="00461D89" w:rsidRPr="00461D89" w:rsidRDefault="00461D89" w:rsidP="00461D89">
      <w:pPr>
        <w:pStyle w:val="ListParagraph"/>
        <w:numPr>
          <w:ilvl w:val="0"/>
          <w:numId w:val="4"/>
        </w:numPr>
        <w:spacing w:after="120"/>
        <w:rPr>
          <w:sz w:val="22"/>
        </w:rPr>
      </w:pPr>
      <w:r w:rsidRPr="00461D89">
        <w:rPr>
          <w:sz w:val="22"/>
        </w:rPr>
        <w:t>Coordinated work assignments for a four-member security team, recognized employee strengths while cross-training where needed, boosting morale and encouraging an innovative and safe working environment.</w:t>
      </w:r>
    </w:p>
    <w:p w:rsidR="00461D89" w:rsidRPr="00461D89" w:rsidRDefault="00461D89" w:rsidP="00461D89">
      <w:pPr>
        <w:pStyle w:val="Heading2"/>
        <w:spacing w:before="120"/>
        <w:rPr>
          <w:sz w:val="24"/>
        </w:rPr>
      </w:pPr>
      <w:r w:rsidRPr="00461D89">
        <w:rPr>
          <w:sz w:val="24"/>
        </w:rPr>
        <w:t>EDUCATION AND TRAINING</w:t>
      </w:r>
    </w:p>
    <w:p w:rsidR="00461D89" w:rsidRPr="00461D89" w:rsidRDefault="00461D89" w:rsidP="00461D89">
      <w:pPr>
        <w:pStyle w:val="ListParagraph"/>
        <w:numPr>
          <w:ilvl w:val="0"/>
          <w:numId w:val="4"/>
        </w:numPr>
        <w:rPr>
          <w:sz w:val="22"/>
        </w:rPr>
      </w:pPr>
      <w:r w:rsidRPr="00461D89">
        <w:rPr>
          <w:sz w:val="22"/>
        </w:rPr>
        <w:t>Security Specialist Training, US Marine Corps, 120 hours</w:t>
      </w:r>
    </w:p>
    <w:p w:rsidR="00461D89" w:rsidRPr="00461D89" w:rsidRDefault="00461D89" w:rsidP="00461D89">
      <w:pPr>
        <w:pStyle w:val="ListParagraph"/>
        <w:numPr>
          <w:ilvl w:val="0"/>
          <w:numId w:val="4"/>
        </w:numPr>
        <w:spacing w:after="120"/>
        <w:rPr>
          <w:sz w:val="22"/>
        </w:rPr>
      </w:pPr>
      <w:r w:rsidRPr="00461D89">
        <w:rPr>
          <w:sz w:val="22"/>
        </w:rPr>
        <w:t>Associate of Science in Safety and Security Administration, University of Akron, Akron, OH, 42 Semester Hours Completed</w:t>
      </w:r>
    </w:p>
    <w:sectPr w:rsidR="00461D89" w:rsidRPr="00461D89" w:rsidSect="00FA6A17">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A17" w:rsidRDefault="00FA6A17" w:rsidP="00FA6A17">
      <w:pPr>
        <w:spacing w:after="0" w:line="240" w:lineRule="auto"/>
      </w:pPr>
      <w:r>
        <w:separator/>
      </w:r>
    </w:p>
  </w:endnote>
  <w:endnote w:type="continuationSeparator" w:id="0">
    <w:p w:rsidR="00FA6A17" w:rsidRDefault="00FA6A17" w:rsidP="00FA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A17" w:rsidRDefault="00FA6A17" w:rsidP="00FA6A17">
    <w:pPr>
      <w:pStyle w:val="Footer"/>
    </w:pPr>
    <w:r>
      <w:rPr>
        <w:noProof/>
      </w:rPr>
      <w:drawing>
        <wp:inline distT="0" distB="0" distL="0" distR="0" wp14:anchorId="0E9B1CF2" wp14:editId="6FB23944">
          <wp:extent cx="1924050" cy="308610"/>
          <wp:effectExtent l="0" t="0" r="0" b="0"/>
          <wp:docPr id="1" name="Picture 1"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rsidR="00FA6A17" w:rsidRPr="00C61B4E" w:rsidRDefault="00FA6A17" w:rsidP="00FA6A17">
    <w:pPr>
      <w:rPr>
        <w:color w:val="000000"/>
        <w:sz w:val="16"/>
        <w:szCs w:val="16"/>
        <w:lang w:val="en"/>
      </w:rPr>
    </w:pPr>
    <w:r w:rsidRPr="00C61B4E">
      <w:rPr>
        <w:color w:val="000000"/>
        <w:sz w:val="16"/>
        <w:szCs w:val="16"/>
        <w:lang w:val="en"/>
      </w:rPr>
      <w:t>Source: "Transition from Military to Civilian Workforce" Employment Workshop, U.S. Department of Labor Veterans' Employment and Training Service. Provided by CareerOneStop.org.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A17" w:rsidRDefault="00FA6A17" w:rsidP="00FA6A17">
      <w:pPr>
        <w:spacing w:after="0" w:line="240" w:lineRule="auto"/>
      </w:pPr>
      <w:r>
        <w:separator/>
      </w:r>
    </w:p>
  </w:footnote>
  <w:footnote w:type="continuationSeparator" w:id="0">
    <w:p w:rsidR="00FA6A17" w:rsidRDefault="00FA6A17" w:rsidP="00FA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A0B02"/>
    <w:multiLevelType w:val="hybridMultilevel"/>
    <w:tmpl w:val="91669746"/>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517FF"/>
    <w:multiLevelType w:val="hybridMultilevel"/>
    <w:tmpl w:val="5D86600E"/>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73B19"/>
    <w:multiLevelType w:val="hybridMultilevel"/>
    <w:tmpl w:val="E980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A09FC"/>
    <w:multiLevelType w:val="hybridMultilevel"/>
    <w:tmpl w:val="7572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17"/>
    <w:rsid w:val="000961CF"/>
    <w:rsid w:val="00461D89"/>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79DF2-4C2E-43D0-ADCD-B401E9E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17"/>
    <w:rPr>
      <w:rFonts w:ascii="Arial" w:hAnsi="Arial"/>
      <w:sz w:val="24"/>
    </w:rPr>
  </w:style>
  <w:style w:type="paragraph" w:styleId="Heading1">
    <w:name w:val="heading 1"/>
    <w:basedOn w:val="Normal"/>
    <w:next w:val="Normal"/>
    <w:link w:val="Heading1Char"/>
    <w:uiPriority w:val="9"/>
    <w:qFormat/>
    <w:rsid w:val="00FA6A17"/>
    <w:pPr>
      <w:keepNext/>
      <w:keepLines/>
      <w:pBdr>
        <w:bottom w:val="single" w:sz="18" w:space="1" w:color="767171" w:themeColor="background2" w:themeShade="80"/>
      </w:pBdr>
      <w:spacing w:before="12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A6A17"/>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FA6A1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17"/>
  </w:style>
  <w:style w:type="paragraph" w:styleId="Footer">
    <w:name w:val="footer"/>
    <w:basedOn w:val="Normal"/>
    <w:link w:val="FooterChar"/>
    <w:uiPriority w:val="99"/>
    <w:unhideWhenUsed/>
    <w:rsid w:val="00FA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17"/>
  </w:style>
  <w:style w:type="character" w:customStyle="1" w:styleId="Heading1Char">
    <w:name w:val="Heading 1 Char"/>
    <w:basedOn w:val="DefaultParagraphFont"/>
    <w:link w:val="Heading1"/>
    <w:uiPriority w:val="9"/>
    <w:rsid w:val="00FA6A17"/>
    <w:rPr>
      <w:rFonts w:ascii="Arial" w:eastAsiaTheme="majorEastAsia" w:hAnsi="Arial" w:cstheme="majorBidi"/>
      <w:b/>
      <w:sz w:val="32"/>
      <w:szCs w:val="32"/>
    </w:rPr>
  </w:style>
  <w:style w:type="character" w:styleId="Hyperlink">
    <w:name w:val="Hyperlink"/>
    <w:basedOn w:val="DefaultParagraphFont"/>
    <w:uiPriority w:val="99"/>
    <w:unhideWhenUsed/>
    <w:rsid w:val="00FA6A17"/>
    <w:rPr>
      <w:color w:val="0563C1" w:themeColor="hyperlink"/>
      <w:u w:val="single"/>
    </w:rPr>
  </w:style>
  <w:style w:type="character" w:customStyle="1" w:styleId="Heading2Char">
    <w:name w:val="Heading 2 Char"/>
    <w:basedOn w:val="DefaultParagraphFont"/>
    <w:link w:val="Heading2"/>
    <w:uiPriority w:val="9"/>
    <w:rsid w:val="00FA6A1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FA6A17"/>
    <w:rPr>
      <w:rFonts w:ascii="Arial" w:hAnsi="Arial"/>
      <w:sz w:val="24"/>
    </w:rPr>
  </w:style>
  <w:style w:type="paragraph" w:styleId="ListParagraph">
    <w:name w:val="List Paragraph"/>
    <w:basedOn w:val="Normal"/>
    <w:uiPriority w:val="34"/>
    <w:qFormat/>
    <w:rsid w:val="00FA6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ynn.Green@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369</Words>
  <Characters>2104</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Chronological Resume</dc:title>
  <dc:subject/>
  <dc:creator>CareerOneStop</dc:creator>
  <cp:keywords/>
  <dc:description/>
  <cp:lastModifiedBy>Fischer, Samantha (DEED)</cp:lastModifiedBy>
  <cp:revision>2</cp:revision>
  <dcterms:created xsi:type="dcterms:W3CDTF">2018-12-12T16:07:00Z</dcterms:created>
  <dcterms:modified xsi:type="dcterms:W3CDTF">2018-12-12T16:26:00Z</dcterms:modified>
</cp:coreProperties>
</file>