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0924C" w14:textId="78F1EC7F" w:rsidR="00184C13" w:rsidRDefault="00F6357D" w:rsidP="00872332">
      <w:pPr>
        <w:spacing w:after="0"/>
        <w:rPr>
          <w:sz w:val="32"/>
          <w:szCs w:val="32"/>
        </w:rPr>
      </w:pPr>
      <w:r>
        <w:rPr>
          <w:b/>
          <w:bCs/>
          <w:sz w:val="32"/>
          <w:szCs w:val="32"/>
        </w:rPr>
        <w:t>Chris Grant</w:t>
      </w:r>
    </w:p>
    <w:p w14:paraId="5C9F4967" w14:textId="0562B33B" w:rsidR="00F6357D" w:rsidRPr="00872332" w:rsidRDefault="00F6357D" w:rsidP="00872332">
      <w:pPr>
        <w:spacing w:after="0"/>
      </w:pPr>
      <w:r w:rsidRPr="00872332">
        <w:t>Austin Tx</w:t>
      </w:r>
    </w:p>
    <w:p w14:paraId="47A925E6" w14:textId="00A6A788" w:rsidR="00F6357D" w:rsidRPr="00872332" w:rsidRDefault="00B24201" w:rsidP="00872332">
      <w:pPr>
        <w:spacing w:after="0"/>
      </w:pPr>
      <w:hyperlink r:id="rId7" w:history="1">
        <w:r w:rsidR="00F6357D" w:rsidRPr="00872332">
          <w:rPr>
            <w:rStyle w:val="Hyperlink"/>
          </w:rPr>
          <w:t>cgrant@ymail.com</w:t>
        </w:r>
      </w:hyperlink>
    </w:p>
    <w:p w14:paraId="79E05095" w14:textId="594DD25A" w:rsidR="00F6357D" w:rsidRPr="00872332" w:rsidRDefault="00F6357D" w:rsidP="00CD6F63">
      <w:r w:rsidRPr="00872332">
        <w:t>414-000-0000</w:t>
      </w:r>
    </w:p>
    <w:p w14:paraId="1F497A89" w14:textId="7A3FC60A" w:rsidR="00F6357D" w:rsidRDefault="00872332" w:rsidP="00872332">
      <w:pPr>
        <w:pStyle w:val="Heading1"/>
        <w:pBdr>
          <w:bottom w:val="single" w:sz="4" w:space="1" w:color="auto"/>
        </w:pBdr>
      </w:pPr>
      <w:r>
        <w:t>Supply Chain Manager</w:t>
      </w:r>
    </w:p>
    <w:p w14:paraId="6293F097" w14:textId="0D9F2E87" w:rsidR="00872332" w:rsidRDefault="002B2B39" w:rsidP="002B2B39">
      <w:pPr>
        <w:pStyle w:val="Heading2"/>
      </w:pPr>
      <w:r>
        <w:t>CAREER OBJECTIVE</w:t>
      </w:r>
    </w:p>
    <w:p w14:paraId="62A430C1" w14:textId="239971F6" w:rsidR="002B2B39" w:rsidRDefault="005A15DD" w:rsidP="002B2B39">
      <w:r w:rsidRPr="005A15DD">
        <w:t>Senior position in supply chain management drawing on extensive experience in manufacturing and material requirements planning (MRP). Team-based environment where continuous improvement, dedication, creativity, and commitment to quality are encouraged.</w:t>
      </w:r>
    </w:p>
    <w:p w14:paraId="377776D8" w14:textId="53A8014F" w:rsidR="005A15DD" w:rsidRDefault="005A15DD" w:rsidP="005A15DD">
      <w:pPr>
        <w:pStyle w:val="Heading2"/>
      </w:pPr>
      <w:r>
        <w:t>SUMMARY OF QUALIFICATIONS</w:t>
      </w:r>
    </w:p>
    <w:p w14:paraId="5F306532" w14:textId="0CA38FF2" w:rsidR="00D7785A" w:rsidRDefault="00D7785A" w:rsidP="00D7785A">
      <w:pPr>
        <w:pStyle w:val="ListParagraph"/>
        <w:numPr>
          <w:ilvl w:val="0"/>
          <w:numId w:val="22"/>
        </w:numPr>
        <w:ind w:hanging="360"/>
      </w:pPr>
      <w:r>
        <w:t>Hands-on professional with 20+ years’ experience in high-volume purchasing ($18 million buy in 2018), domestic and global supply chain management, purchasing management, inventory control, production planning, warehouse management, transportation, and plant management.</w:t>
      </w:r>
    </w:p>
    <w:p w14:paraId="5EA70B06" w14:textId="04A50B37" w:rsidR="00D7785A" w:rsidRDefault="00D7785A" w:rsidP="00D7785A">
      <w:pPr>
        <w:pStyle w:val="ListParagraph"/>
        <w:numPr>
          <w:ilvl w:val="0"/>
          <w:numId w:val="22"/>
        </w:numPr>
        <w:ind w:hanging="360"/>
      </w:pPr>
      <w:r>
        <w:t xml:space="preserve">Experienced with raw and finished commodities including bulk candy, office supplies, and aluminum castings. Customers have included industry leaders such as Wal-Mart, Target, Menards, John Deere, Toro, GE Medical. </w:t>
      </w:r>
    </w:p>
    <w:p w14:paraId="495ED98B" w14:textId="09864B46" w:rsidR="00D7785A" w:rsidRDefault="00D7785A" w:rsidP="00D7785A">
      <w:pPr>
        <w:pStyle w:val="ListParagraph"/>
        <w:numPr>
          <w:ilvl w:val="0"/>
          <w:numId w:val="22"/>
        </w:numPr>
        <w:ind w:hanging="360"/>
      </w:pPr>
      <w:r>
        <w:t>Strengths in total cost analysis, domestic and international supply chain purchasing, internal procedure analysis, strong MRP and ERP procedural knowledge, MRP requisition/PO process implementation, conflict resolution, design, and implementation of supplier agreements.</w:t>
      </w:r>
    </w:p>
    <w:p w14:paraId="56CC86B5" w14:textId="5B659B4F" w:rsidR="00D7785A" w:rsidRDefault="00D7785A" w:rsidP="00D7785A">
      <w:pPr>
        <w:pStyle w:val="ListParagraph"/>
        <w:numPr>
          <w:ilvl w:val="0"/>
          <w:numId w:val="22"/>
        </w:numPr>
        <w:ind w:hanging="360"/>
      </w:pPr>
      <w:r>
        <w:t>Highly experienced in ABC inventory analysis, warehouse storage capacity analysis and design, and lean manufacturing concepts and transportation systems.</w:t>
      </w:r>
    </w:p>
    <w:p w14:paraId="7F58A617" w14:textId="1B5B77BA" w:rsidR="00D7785A" w:rsidRDefault="00D7785A" w:rsidP="00D7785A">
      <w:pPr>
        <w:pStyle w:val="ListParagraph"/>
        <w:numPr>
          <w:ilvl w:val="0"/>
          <w:numId w:val="22"/>
        </w:numPr>
        <w:ind w:hanging="360"/>
      </w:pPr>
      <w:r>
        <w:t>Proficient use of Microsoft Word, Outlook, Excel, and SAP MRP software.</w:t>
      </w:r>
    </w:p>
    <w:p w14:paraId="2B13158E" w14:textId="77777777" w:rsidR="00D7785A" w:rsidRDefault="00D7785A" w:rsidP="00524D8B">
      <w:pPr>
        <w:pStyle w:val="Heading2"/>
      </w:pPr>
      <w:r>
        <w:t>PROFESSIONAL EXPERIENCE</w:t>
      </w:r>
    </w:p>
    <w:p w14:paraId="162EBD42" w14:textId="7BFB81C9" w:rsidR="00D7785A" w:rsidRDefault="00D7785A" w:rsidP="00C951FB">
      <w:pPr>
        <w:pStyle w:val="Heading3"/>
      </w:pPr>
      <w:r>
        <w:t>Senior Buyer/Expeditor, Freemont Network Power, Austin, TX</w:t>
      </w:r>
      <w:r>
        <w:tab/>
        <w:t>February 2021 – Present</w:t>
      </w:r>
    </w:p>
    <w:p w14:paraId="1A1F4A32" w14:textId="66BCF896" w:rsidR="00D7785A" w:rsidRDefault="00D7785A" w:rsidP="00C951FB">
      <w:pPr>
        <w:pStyle w:val="ListParagraph"/>
        <w:numPr>
          <w:ilvl w:val="0"/>
          <w:numId w:val="22"/>
        </w:numPr>
        <w:ind w:hanging="360"/>
      </w:pPr>
      <w:r>
        <w:t>Manage purchasing for two-division consolidation coupled with total migration from existing to new ERP software.</w:t>
      </w:r>
    </w:p>
    <w:p w14:paraId="3D6E2300" w14:textId="63818F4E" w:rsidR="00D7785A" w:rsidRDefault="00D7785A" w:rsidP="00C951FB">
      <w:pPr>
        <w:pStyle w:val="ListParagraph"/>
        <w:numPr>
          <w:ilvl w:val="0"/>
          <w:numId w:val="22"/>
        </w:numPr>
        <w:ind w:hanging="360"/>
      </w:pPr>
      <w:r>
        <w:t>Run MRP and discrete shortage reports daily. Drive on-the-spot high-dollar purchasing while expediting production floor shortages.</w:t>
      </w:r>
    </w:p>
    <w:p w14:paraId="454191BD" w14:textId="6F4875D7" w:rsidR="00D7785A" w:rsidRDefault="00D7785A" w:rsidP="00C951FB">
      <w:pPr>
        <w:pStyle w:val="ListParagraph"/>
        <w:numPr>
          <w:ilvl w:val="0"/>
          <w:numId w:val="22"/>
        </w:numPr>
        <w:ind w:hanging="360"/>
      </w:pPr>
      <w:r>
        <w:t>Consult with divisional supply chain director concerning improper purchasing practices.</w:t>
      </w:r>
    </w:p>
    <w:p w14:paraId="7F80D839" w14:textId="539F76B2" w:rsidR="00D7785A" w:rsidRDefault="00D7785A" w:rsidP="00C951FB">
      <w:pPr>
        <w:pStyle w:val="ListParagraph"/>
        <w:numPr>
          <w:ilvl w:val="0"/>
          <w:numId w:val="22"/>
        </w:numPr>
        <w:ind w:hanging="360"/>
      </w:pPr>
      <w:r>
        <w:t xml:space="preserve">Purchase products from China and Mexico as part of Freemont global supply chain. </w:t>
      </w:r>
    </w:p>
    <w:p w14:paraId="0665CA50" w14:textId="133865C0" w:rsidR="00D7785A" w:rsidRDefault="00D7785A" w:rsidP="00C951FB">
      <w:pPr>
        <w:pStyle w:val="Heading3"/>
      </w:pPr>
      <w:r>
        <w:t>Buyer, Green Metal Inc., Dallas, TX</w:t>
      </w:r>
      <w:r>
        <w:tab/>
        <w:t>July 2018 – August 2020</w:t>
      </w:r>
    </w:p>
    <w:p w14:paraId="0A0F0787" w14:textId="72178EBE" w:rsidR="00D7785A" w:rsidRDefault="00D7785A" w:rsidP="002772A9">
      <w:pPr>
        <w:pStyle w:val="ListParagraph"/>
        <w:numPr>
          <w:ilvl w:val="0"/>
          <w:numId w:val="22"/>
        </w:numPr>
        <w:ind w:hanging="360"/>
      </w:pPr>
      <w:r>
        <w:t>Purchased domestic and foreign metal casting commodities for ISO 9001 contract manufacturer. Responsible for purchases exceeding $18 million in 2019.</w:t>
      </w:r>
    </w:p>
    <w:p w14:paraId="7DA07CD0" w14:textId="4D46E6A2" w:rsidR="00D7785A" w:rsidRDefault="00D7785A" w:rsidP="002772A9">
      <w:pPr>
        <w:pStyle w:val="ListParagraph"/>
        <w:numPr>
          <w:ilvl w:val="0"/>
          <w:numId w:val="22"/>
        </w:numPr>
        <w:ind w:hanging="360"/>
      </w:pPr>
      <w:r>
        <w:t>Executed corporate and strategic plans to meet commodity price reductions, product purchasing, supplier consolidation, supplier and part certification, physical inventory elimination and maintenance, on-time delivery performance and inventory turns.</w:t>
      </w:r>
    </w:p>
    <w:p w14:paraId="2C8DDF4C" w14:textId="267C09DF" w:rsidR="00D7785A" w:rsidRDefault="00D7785A" w:rsidP="002772A9">
      <w:pPr>
        <w:pStyle w:val="ListParagraph"/>
        <w:numPr>
          <w:ilvl w:val="0"/>
          <w:numId w:val="22"/>
        </w:numPr>
        <w:ind w:hanging="360"/>
      </w:pPr>
      <w:r>
        <w:t>Introduced customized MRP Crystal Report for purchasing management designed to isolate item purchase pricing discrepancies. Report resulted in $57K annual savings from single supplier/SKU during first three months of employment.</w:t>
      </w:r>
    </w:p>
    <w:p w14:paraId="59BC416C" w14:textId="1408837D" w:rsidR="00D7785A" w:rsidRDefault="00D7785A" w:rsidP="002772A9">
      <w:pPr>
        <w:pStyle w:val="ListParagraph"/>
        <w:numPr>
          <w:ilvl w:val="0"/>
          <w:numId w:val="22"/>
        </w:numPr>
        <w:ind w:hanging="360"/>
      </w:pPr>
      <w:r>
        <w:t xml:space="preserve">Introduced EOQ spreadsheet to management staff. Adopted as a departmental guide and used by four other department buyers. </w:t>
      </w:r>
    </w:p>
    <w:p w14:paraId="2626ABC5" w14:textId="69A26D9C" w:rsidR="00D7785A" w:rsidRDefault="00D7785A" w:rsidP="002772A9">
      <w:pPr>
        <w:pStyle w:val="ListParagraph"/>
        <w:numPr>
          <w:ilvl w:val="0"/>
          <w:numId w:val="22"/>
        </w:numPr>
        <w:ind w:hanging="360"/>
      </w:pPr>
      <w:r>
        <w:t>Led troubleshooting effort to resolve receiving and accounts payable issues, working with supplier and internal receiving and finance departments.</w:t>
      </w:r>
    </w:p>
    <w:p w14:paraId="56DD687B" w14:textId="68365759" w:rsidR="00D7785A" w:rsidRDefault="00D7785A" w:rsidP="002772A9">
      <w:pPr>
        <w:pStyle w:val="Heading3"/>
      </w:pPr>
      <w:r>
        <w:lastRenderedPageBreak/>
        <w:t>Supply Chain Manager, Johnson Window, Dallas, TX</w:t>
      </w:r>
      <w:r>
        <w:tab/>
        <w:t>May 2007 – June 2018</w:t>
      </w:r>
    </w:p>
    <w:p w14:paraId="06FE2163" w14:textId="0B54126D" w:rsidR="00D7785A" w:rsidRDefault="00D7785A" w:rsidP="002772A9">
      <w:pPr>
        <w:pStyle w:val="ListParagraph"/>
        <w:numPr>
          <w:ilvl w:val="0"/>
          <w:numId w:val="22"/>
        </w:numPr>
        <w:ind w:hanging="360"/>
      </w:pPr>
      <w:r>
        <w:t xml:space="preserve">Managed all supply chain activities including production and capacity planning, purchasing, and inventory. Supervised warehouse and shipping activities. </w:t>
      </w:r>
    </w:p>
    <w:p w14:paraId="5E537940" w14:textId="56E17A75" w:rsidR="00D7785A" w:rsidRDefault="00D7785A" w:rsidP="002772A9">
      <w:pPr>
        <w:pStyle w:val="ListParagraph"/>
        <w:numPr>
          <w:ilvl w:val="0"/>
          <w:numId w:val="22"/>
        </w:numPr>
        <w:ind w:hanging="360"/>
      </w:pPr>
      <w:r>
        <w:t xml:space="preserve">Implemented supply chain techniques focusing on annual company spending, supply market, total cost analysis, identification of suitable suppliers, and development of sourcing strategies while minimizing risk and costs. </w:t>
      </w:r>
    </w:p>
    <w:p w14:paraId="435F857C" w14:textId="505F0FE1" w:rsidR="00D7785A" w:rsidRDefault="00D7785A" w:rsidP="002772A9">
      <w:pPr>
        <w:pStyle w:val="ListParagraph"/>
        <w:numPr>
          <w:ilvl w:val="0"/>
          <w:numId w:val="22"/>
        </w:numPr>
        <w:ind w:hanging="360"/>
      </w:pPr>
      <w:r>
        <w:t xml:space="preserve">Developed and maintained all supplier files and confidential purchase agreements. </w:t>
      </w:r>
    </w:p>
    <w:p w14:paraId="4583001F" w14:textId="77777777" w:rsidR="00D7785A" w:rsidRDefault="00D7785A" w:rsidP="002772A9">
      <w:pPr>
        <w:pStyle w:val="Heading2"/>
      </w:pPr>
      <w:r>
        <w:t>EDUCATION &amp; CERTIFICATIONS</w:t>
      </w:r>
    </w:p>
    <w:p w14:paraId="4DA87702" w14:textId="0074599C" w:rsidR="00D7785A" w:rsidRDefault="00D7785A" w:rsidP="00E26B4D">
      <w:pPr>
        <w:pStyle w:val="ListParagraph"/>
        <w:numPr>
          <w:ilvl w:val="0"/>
          <w:numId w:val="22"/>
        </w:numPr>
        <w:ind w:hanging="360"/>
      </w:pPr>
      <w:r>
        <w:t>Bachelor of Science, Finance and Operations</w:t>
      </w:r>
    </w:p>
    <w:p w14:paraId="52EA6815" w14:textId="3DFD9B1F" w:rsidR="00D7785A" w:rsidRDefault="00D7785A" w:rsidP="00E26B4D">
      <w:pPr>
        <w:pStyle w:val="ListParagraph"/>
        <w:numPr>
          <w:ilvl w:val="0"/>
          <w:numId w:val="22"/>
        </w:numPr>
        <w:ind w:hanging="360"/>
      </w:pPr>
      <w:r>
        <w:t>Southern Methodist University, Dallas, TX</w:t>
      </w:r>
    </w:p>
    <w:p w14:paraId="05A7DE1A" w14:textId="1B7F927A" w:rsidR="00D7785A" w:rsidRDefault="00D7785A" w:rsidP="00E26B4D">
      <w:pPr>
        <w:pStyle w:val="ListParagraph"/>
        <w:numPr>
          <w:ilvl w:val="0"/>
          <w:numId w:val="22"/>
        </w:numPr>
        <w:ind w:hanging="360"/>
      </w:pPr>
      <w:r>
        <w:t xml:space="preserve">CPM - Certified Purchasing Manager </w:t>
      </w:r>
    </w:p>
    <w:p w14:paraId="14003136" w14:textId="3BED3D59" w:rsidR="00D7785A" w:rsidRDefault="00D7785A" w:rsidP="00E26B4D">
      <w:pPr>
        <w:pStyle w:val="ListParagraph"/>
        <w:numPr>
          <w:ilvl w:val="0"/>
          <w:numId w:val="22"/>
        </w:numPr>
        <w:ind w:hanging="360"/>
      </w:pPr>
      <w:r>
        <w:t xml:space="preserve">CSCM - Certified Supply Chain Manager  </w:t>
      </w:r>
    </w:p>
    <w:p w14:paraId="13C27A1A" w14:textId="0B9D6B07" w:rsidR="005A15DD" w:rsidRPr="005A15DD" w:rsidRDefault="00D7785A" w:rsidP="005A15DD">
      <w:pPr>
        <w:pStyle w:val="ListParagraph"/>
        <w:numPr>
          <w:ilvl w:val="0"/>
          <w:numId w:val="22"/>
        </w:numPr>
        <w:ind w:hanging="360"/>
      </w:pPr>
      <w:r>
        <w:t>CPIC - Certification in Production and Inventory Management,</w:t>
      </w:r>
      <w:r w:rsidR="00E26B4D">
        <w:t xml:space="preserve"> </w:t>
      </w:r>
      <w:r>
        <w:t>anticipated completion May 2024</w:t>
      </w:r>
    </w:p>
    <w:sectPr w:rsidR="005A15DD" w:rsidRPr="005A15DD" w:rsidSect="005F7A78">
      <w:headerReference w:type="default" r:id="rId8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6CBD2" w14:textId="77777777" w:rsidR="00A11612" w:rsidRDefault="00A11612" w:rsidP="001921B8">
      <w:pPr>
        <w:spacing w:after="0" w:line="240" w:lineRule="auto"/>
      </w:pPr>
      <w:r>
        <w:separator/>
      </w:r>
    </w:p>
  </w:endnote>
  <w:endnote w:type="continuationSeparator" w:id="0">
    <w:p w14:paraId="70973414" w14:textId="77777777" w:rsidR="00A11612" w:rsidRDefault="00A11612" w:rsidP="00192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B6350" w14:textId="77777777" w:rsidR="00A11612" w:rsidRDefault="00A11612" w:rsidP="001921B8">
      <w:pPr>
        <w:spacing w:after="0" w:line="240" w:lineRule="auto"/>
      </w:pPr>
      <w:r>
        <w:separator/>
      </w:r>
    </w:p>
  </w:footnote>
  <w:footnote w:type="continuationSeparator" w:id="0">
    <w:p w14:paraId="55229E0A" w14:textId="77777777" w:rsidR="00A11612" w:rsidRDefault="00A11612" w:rsidP="00192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8053A" w14:textId="05319976" w:rsidR="001921B8" w:rsidRPr="001921B8" w:rsidRDefault="00E26B4D" w:rsidP="001921B8">
    <w:pPr>
      <w:pBdr>
        <w:bottom w:val="single" w:sz="12" w:space="2" w:color="auto"/>
      </w:pBdr>
      <w:tabs>
        <w:tab w:val="right" w:pos="10620"/>
      </w:tabs>
      <w:spacing w:after="240"/>
      <w:rPr>
        <w:rFonts w:ascii="Helvetica" w:hAnsi="Helvetica" w:cstheme="minorHAnsi"/>
        <w:bCs/>
        <w:sz w:val="24"/>
        <w:szCs w:val="24"/>
      </w:rPr>
    </w:pPr>
    <w:bookmarkStart w:id="0" w:name="_Hlk151020668"/>
    <w:r>
      <w:rPr>
        <w:rFonts w:ascii="Helvetica" w:hAnsi="Helvetica" w:cstheme="minorHAnsi"/>
        <w:bCs/>
        <w:sz w:val="24"/>
        <w:szCs w:val="24"/>
      </w:rPr>
      <w:t>Chris Grant</w:t>
    </w:r>
    <w:r w:rsidR="001921B8" w:rsidRPr="000C5B4C">
      <w:rPr>
        <w:rFonts w:ascii="Helvetica" w:hAnsi="Helvetica" w:cstheme="minorHAnsi"/>
        <w:bCs/>
        <w:sz w:val="24"/>
        <w:szCs w:val="24"/>
      </w:rPr>
      <w:tab/>
      <w:t>Page 2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083"/>
    <w:multiLevelType w:val="hybridMultilevel"/>
    <w:tmpl w:val="3C34EB64"/>
    <w:lvl w:ilvl="0" w:tplc="C0B6AF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4340"/>
    <w:multiLevelType w:val="hybridMultilevel"/>
    <w:tmpl w:val="12CC665C"/>
    <w:lvl w:ilvl="0" w:tplc="C0B6AF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15864"/>
    <w:multiLevelType w:val="hybridMultilevel"/>
    <w:tmpl w:val="84CA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43BA4"/>
    <w:multiLevelType w:val="hybridMultilevel"/>
    <w:tmpl w:val="A9107F10"/>
    <w:lvl w:ilvl="0" w:tplc="C0B6AF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A7D0B"/>
    <w:multiLevelType w:val="hybridMultilevel"/>
    <w:tmpl w:val="99944FAE"/>
    <w:lvl w:ilvl="0" w:tplc="6E9A93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1229E"/>
    <w:multiLevelType w:val="hybridMultilevel"/>
    <w:tmpl w:val="68086742"/>
    <w:lvl w:ilvl="0" w:tplc="6E9A93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D2CFE"/>
    <w:multiLevelType w:val="hybridMultilevel"/>
    <w:tmpl w:val="76E6D64E"/>
    <w:lvl w:ilvl="0" w:tplc="DD92D9B2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D27A58"/>
    <w:multiLevelType w:val="hybridMultilevel"/>
    <w:tmpl w:val="959E6CCA"/>
    <w:lvl w:ilvl="0" w:tplc="6E9A93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44215"/>
    <w:multiLevelType w:val="hybridMultilevel"/>
    <w:tmpl w:val="B7384E4C"/>
    <w:lvl w:ilvl="0" w:tplc="C0B6AF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8636D"/>
    <w:multiLevelType w:val="hybridMultilevel"/>
    <w:tmpl w:val="414EDD00"/>
    <w:lvl w:ilvl="0" w:tplc="6E9A93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47F4D"/>
    <w:multiLevelType w:val="hybridMultilevel"/>
    <w:tmpl w:val="215AC4D4"/>
    <w:lvl w:ilvl="0" w:tplc="C0B6AF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D1506"/>
    <w:multiLevelType w:val="hybridMultilevel"/>
    <w:tmpl w:val="66B0EEAA"/>
    <w:lvl w:ilvl="0" w:tplc="DD92D9B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F19C4"/>
    <w:multiLevelType w:val="hybridMultilevel"/>
    <w:tmpl w:val="46CC6D1A"/>
    <w:lvl w:ilvl="0" w:tplc="6E4CD2B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86FC6"/>
    <w:multiLevelType w:val="hybridMultilevel"/>
    <w:tmpl w:val="BEC8B0C2"/>
    <w:lvl w:ilvl="0" w:tplc="DD92D9B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B24F6"/>
    <w:multiLevelType w:val="hybridMultilevel"/>
    <w:tmpl w:val="5C8CD0C4"/>
    <w:lvl w:ilvl="0" w:tplc="C0B6AF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56070"/>
    <w:multiLevelType w:val="hybridMultilevel"/>
    <w:tmpl w:val="DE1437EC"/>
    <w:lvl w:ilvl="0" w:tplc="6E9A93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1779E"/>
    <w:multiLevelType w:val="hybridMultilevel"/>
    <w:tmpl w:val="6522662C"/>
    <w:lvl w:ilvl="0" w:tplc="DD92D9B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B3418"/>
    <w:multiLevelType w:val="hybridMultilevel"/>
    <w:tmpl w:val="8C0E8572"/>
    <w:lvl w:ilvl="0" w:tplc="C0B6AF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33AEA"/>
    <w:multiLevelType w:val="hybridMultilevel"/>
    <w:tmpl w:val="4A1218DE"/>
    <w:lvl w:ilvl="0" w:tplc="6E4CD2B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16B41"/>
    <w:multiLevelType w:val="hybridMultilevel"/>
    <w:tmpl w:val="D9A4FE22"/>
    <w:lvl w:ilvl="0" w:tplc="C0B6AF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F45D1"/>
    <w:multiLevelType w:val="hybridMultilevel"/>
    <w:tmpl w:val="4CF25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3269E"/>
    <w:multiLevelType w:val="hybridMultilevel"/>
    <w:tmpl w:val="4AE0C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8391B"/>
    <w:multiLevelType w:val="hybridMultilevel"/>
    <w:tmpl w:val="20CC94CE"/>
    <w:lvl w:ilvl="0" w:tplc="6E4CD2B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4607A1"/>
    <w:multiLevelType w:val="hybridMultilevel"/>
    <w:tmpl w:val="94A4C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4370C"/>
    <w:multiLevelType w:val="hybridMultilevel"/>
    <w:tmpl w:val="0A62AEC0"/>
    <w:lvl w:ilvl="0" w:tplc="6E4CD2B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911F8"/>
    <w:multiLevelType w:val="hybridMultilevel"/>
    <w:tmpl w:val="0ED21290"/>
    <w:lvl w:ilvl="0" w:tplc="DD92D9B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826245">
    <w:abstractNumId w:val="23"/>
  </w:num>
  <w:num w:numId="2" w16cid:durableId="1740982272">
    <w:abstractNumId w:val="25"/>
  </w:num>
  <w:num w:numId="3" w16cid:durableId="628516765">
    <w:abstractNumId w:val="16"/>
  </w:num>
  <w:num w:numId="4" w16cid:durableId="1212227003">
    <w:abstractNumId w:val="13"/>
  </w:num>
  <w:num w:numId="5" w16cid:durableId="1896381863">
    <w:abstractNumId w:val="11"/>
  </w:num>
  <w:num w:numId="6" w16cid:durableId="328946070">
    <w:abstractNumId w:val="6"/>
  </w:num>
  <w:num w:numId="7" w16cid:durableId="1815677888">
    <w:abstractNumId w:val="21"/>
  </w:num>
  <w:num w:numId="8" w16cid:durableId="1566448702">
    <w:abstractNumId w:val="18"/>
  </w:num>
  <w:num w:numId="9" w16cid:durableId="1157916710">
    <w:abstractNumId w:val="12"/>
  </w:num>
  <w:num w:numId="10" w16cid:durableId="1442798604">
    <w:abstractNumId w:val="24"/>
  </w:num>
  <w:num w:numId="11" w16cid:durableId="1141194421">
    <w:abstractNumId w:val="22"/>
  </w:num>
  <w:num w:numId="12" w16cid:durableId="203717402">
    <w:abstractNumId w:val="20"/>
  </w:num>
  <w:num w:numId="13" w16cid:durableId="1377849988">
    <w:abstractNumId w:val="1"/>
  </w:num>
  <w:num w:numId="14" w16cid:durableId="1432125315">
    <w:abstractNumId w:val="0"/>
  </w:num>
  <w:num w:numId="15" w16cid:durableId="960915728">
    <w:abstractNumId w:val="17"/>
  </w:num>
  <w:num w:numId="16" w16cid:durableId="1153836482">
    <w:abstractNumId w:val="14"/>
  </w:num>
  <w:num w:numId="17" w16cid:durableId="517163205">
    <w:abstractNumId w:val="19"/>
  </w:num>
  <w:num w:numId="18" w16cid:durableId="92826012">
    <w:abstractNumId w:val="10"/>
  </w:num>
  <w:num w:numId="19" w16cid:durableId="1549145172">
    <w:abstractNumId w:val="3"/>
  </w:num>
  <w:num w:numId="20" w16cid:durableId="1595161948">
    <w:abstractNumId w:val="8"/>
  </w:num>
  <w:num w:numId="21" w16cid:durableId="2047676770">
    <w:abstractNumId w:val="2"/>
  </w:num>
  <w:num w:numId="22" w16cid:durableId="1487471320">
    <w:abstractNumId w:val="4"/>
  </w:num>
  <w:num w:numId="23" w16cid:durableId="549616702">
    <w:abstractNumId w:val="9"/>
  </w:num>
  <w:num w:numId="24" w16cid:durableId="1136215742">
    <w:abstractNumId w:val="5"/>
  </w:num>
  <w:num w:numId="25" w16cid:durableId="1812166815">
    <w:abstractNumId w:val="7"/>
  </w:num>
  <w:num w:numId="26" w16cid:durableId="2803024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A8"/>
    <w:rsid w:val="000D0F2F"/>
    <w:rsid w:val="00184C13"/>
    <w:rsid w:val="00190436"/>
    <w:rsid w:val="001921B8"/>
    <w:rsid w:val="001E2D89"/>
    <w:rsid w:val="001E5927"/>
    <w:rsid w:val="00272085"/>
    <w:rsid w:val="002772A9"/>
    <w:rsid w:val="002A39AA"/>
    <w:rsid w:val="002B2B39"/>
    <w:rsid w:val="002D5235"/>
    <w:rsid w:val="002E0F3B"/>
    <w:rsid w:val="002E1272"/>
    <w:rsid w:val="002F7E63"/>
    <w:rsid w:val="00302130"/>
    <w:rsid w:val="00310768"/>
    <w:rsid w:val="00314B49"/>
    <w:rsid w:val="0033211F"/>
    <w:rsid w:val="003524DA"/>
    <w:rsid w:val="00366694"/>
    <w:rsid w:val="003A1536"/>
    <w:rsid w:val="003E669B"/>
    <w:rsid w:val="00483A92"/>
    <w:rsid w:val="00514123"/>
    <w:rsid w:val="00524D8B"/>
    <w:rsid w:val="00526553"/>
    <w:rsid w:val="00547F16"/>
    <w:rsid w:val="005643F3"/>
    <w:rsid w:val="0056457D"/>
    <w:rsid w:val="00573C73"/>
    <w:rsid w:val="005A15DD"/>
    <w:rsid w:val="005E0C66"/>
    <w:rsid w:val="005F7A78"/>
    <w:rsid w:val="00607FF3"/>
    <w:rsid w:val="006319C1"/>
    <w:rsid w:val="00642DCD"/>
    <w:rsid w:val="00670D7A"/>
    <w:rsid w:val="006A3423"/>
    <w:rsid w:val="006D30EB"/>
    <w:rsid w:val="006F6133"/>
    <w:rsid w:val="006F7A09"/>
    <w:rsid w:val="0070159E"/>
    <w:rsid w:val="00705E16"/>
    <w:rsid w:val="0074106D"/>
    <w:rsid w:val="007B3113"/>
    <w:rsid w:val="007B39EE"/>
    <w:rsid w:val="00872332"/>
    <w:rsid w:val="00895AC5"/>
    <w:rsid w:val="0092079C"/>
    <w:rsid w:val="009A7C00"/>
    <w:rsid w:val="00A11612"/>
    <w:rsid w:val="00A30699"/>
    <w:rsid w:val="00A32A6C"/>
    <w:rsid w:val="00A678B5"/>
    <w:rsid w:val="00A814D3"/>
    <w:rsid w:val="00A975FC"/>
    <w:rsid w:val="00AF2DE6"/>
    <w:rsid w:val="00B232E1"/>
    <w:rsid w:val="00B24201"/>
    <w:rsid w:val="00B378DD"/>
    <w:rsid w:val="00B40289"/>
    <w:rsid w:val="00B749B6"/>
    <w:rsid w:val="00B869A8"/>
    <w:rsid w:val="00B95343"/>
    <w:rsid w:val="00C951FB"/>
    <w:rsid w:val="00CD6F63"/>
    <w:rsid w:val="00D500D1"/>
    <w:rsid w:val="00D7785A"/>
    <w:rsid w:val="00E26B4D"/>
    <w:rsid w:val="00E4293A"/>
    <w:rsid w:val="00E564BE"/>
    <w:rsid w:val="00ED0608"/>
    <w:rsid w:val="00EE24AC"/>
    <w:rsid w:val="00EF5E48"/>
    <w:rsid w:val="00F52E97"/>
    <w:rsid w:val="00F6357D"/>
    <w:rsid w:val="00F6674F"/>
    <w:rsid w:val="00FA18A2"/>
    <w:rsid w:val="00FA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2D899"/>
  <w15:chartTrackingRefBased/>
  <w15:docId w15:val="{DAC66AFC-4360-4348-B59D-DBB89EF8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B39"/>
    <w:pPr>
      <w:keepNext/>
      <w:keepLines/>
      <w:spacing w:after="240" w:line="240" w:lineRule="auto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2B39"/>
    <w:pPr>
      <w:keepNext/>
      <w:keepLines/>
      <w:spacing w:before="120" w:after="120" w:line="240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51FB"/>
    <w:pPr>
      <w:keepNext/>
      <w:keepLines/>
      <w:tabs>
        <w:tab w:val="right" w:pos="10800"/>
      </w:tabs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8DD"/>
    <w:pPr>
      <w:ind w:left="360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B39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2B39"/>
    <w:rPr>
      <w:rFonts w:eastAsiaTheme="majorEastAsi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51FB"/>
    <w:rPr>
      <w:rFonts w:eastAsiaTheme="majorEastAsia" w:cstheme="majorBid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06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608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B378DD"/>
    <w:rPr>
      <w:i/>
      <w:iCs/>
    </w:rPr>
  </w:style>
  <w:style w:type="paragraph" w:styleId="ListParagraph">
    <w:name w:val="List Paragraph"/>
    <w:basedOn w:val="Normal"/>
    <w:uiPriority w:val="34"/>
    <w:qFormat/>
    <w:rsid w:val="00B378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2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1B8"/>
  </w:style>
  <w:style w:type="paragraph" w:styleId="Footer">
    <w:name w:val="footer"/>
    <w:basedOn w:val="Normal"/>
    <w:link w:val="FooterChar"/>
    <w:uiPriority w:val="99"/>
    <w:unhideWhenUsed/>
    <w:rsid w:val="00192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1B8"/>
  </w:style>
  <w:style w:type="paragraph" w:styleId="Quote">
    <w:name w:val="Quote"/>
    <w:basedOn w:val="Normal"/>
    <w:next w:val="Normal"/>
    <w:link w:val="QuoteChar"/>
    <w:uiPriority w:val="29"/>
    <w:qFormat/>
    <w:rsid w:val="007B3113"/>
    <w:pPr>
      <w:spacing w:before="200"/>
      <w:ind w:left="864" w:right="864"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7B3113"/>
    <w:rPr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grant@y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Resume: Supply Chain Manager</dc:title>
  <dc:subject/>
  <dc:creator>MN CareerOneStop</dc:creator>
  <cp:keywords/>
  <dc:description/>
  <cp:lastModifiedBy>Clayton, Samantha (She/Her/Hers) (DEED)</cp:lastModifiedBy>
  <cp:revision>14</cp:revision>
  <dcterms:created xsi:type="dcterms:W3CDTF">2024-03-19T13:59:00Z</dcterms:created>
  <dcterms:modified xsi:type="dcterms:W3CDTF">2024-03-19T18:25:00Z</dcterms:modified>
</cp:coreProperties>
</file>