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4542" w:rsidP="00D27521" w:rsidRDefault="00284542" w14:paraId="7116E8E7" w14:textId="77777777">
      <w:pPr>
        <w:pStyle w:val="Title"/>
        <w:spacing w:after="0" w:line="264" w:lineRule="auto"/>
      </w:pPr>
    </w:p>
    <w:p w:rsidR="00D721EF" w:rsidP="00D27521" w:rsidRDefault="00F9057E" w14:paraId="16F1E8D2" w14:textId="77777777">
      <w:pPr>
        <w:pStyle w:val="Title"/>
        <w:spacing w:after="0" w:line="264" w:lineRule="auto"/>
      </w:pPr>
      <w:r w:rsidRPr="000450CE">
        <w:t>Summary of Changes</w:t>
      </w:r>
    </w:p>
    <w:p w:rsidRPr="000450CE" w:rsidR="00F9057E" w:rsidP="00D27521" w:rsidRDefault="00F9057E" w14:paraId="597D805A" w14:textId="77777777">
      <w:pPr>
        <w:pStyle w:val="Title"/>
        <w:spacing w:line="264" w:lineRule="auto"/>
      </w:pPr>
      <w:r w:rsidRPr="000450CE">
        <w:t>Energy Generation, Transmission, and Distribution Competency Model</w:t>
      </w:r>
    </w:p>
    <w:p w:rsidR="00055C1F" w:rsidP="00D721EF" w:rsidRDefault="00055C1F" w14:paraId="3EB1E226" w14:textId="006699C5">
      <w:pPr>
        <w:spacing w:line="264" w:lineRule="auto"/>
        <w:rPr>
          <w:sz w:val="20"/>
        </w:rPr>
      </w:pPr>
      <w:r w:rsidRPr="00D721EF">
        <w:rPr>
          <w:sz w:val="20"/>
        </w:rPr>
        <w:t xml:space="preserve">The Energy Generation, Transmission, and Distribution Competency Model </w:t>
      </w:r>
      <w:r w:rsidR="00D05B08">
        <w:rPr>
          <w:sz w:val="20"/>
        </w:rPr>
        <w:t>was</w:t>
      </w:r>
      <w:r w:rsidRPr="00D721EF">
        <w:rPr>
          <w:sz w:val="20"/>
        </w:rPr>
        <w:t xml:space="preserve"> updated in </w:t>
      </w:r>
      <w:r w:rsidR="00D05B08">
        <w:rPr>
          <w:sz w:val="20"/>
        </w:rPr>
        <w:t xml:space="preserve">2025, 2018, and </w:t>
      </w:r>
      <w:r w:rsidRPr="00D721EF">
        <w:rPr>
          <w:sz w:val="20"/>
        </w:rPr>
        <w:t>2010</w:t>
      </w:r>
      <w:r w:rsidR="00D05B08">
        <w:rPr>
          <w:sz w:val="20"/>
        </w:rPr>
        <w:t>.</w:t>
      </w:r>
    </w:p>
    <w:p w:rsidR="00A047C1" w:rsidP="00D721EF" w:rsidRDefault="00A047C1" w14:paraId="196CCD60" w14:textId="77777777">
      <w:pPr>
        <w:spacing w:line="264" w:lineRule="auto"/>
        <w:rPr>
          <w:sz w:val="20"/>
        </w:rPr>
      </w:pPr>
    </w:p>
    <w:p w:rsidR="004A41F9" w:rsidP="0AF4A6B2" w:rsidRDefault="004A41F9" w14:paraId="02E02A8B" w14:textId="26A511C7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0AF4A6B2" w:rsidR="590A279C">
        <w:rPr>
          <w:rStyle w:val="normaltextrun"/>
          <w:rFonts w:ascii="Verdana" w:hAnsi="Verdana" w:cs="Segoe UI"/>
          <w:b w:val="1"/>
          <w:bCs w:val="1"/>
          <w:color w:val="000000" w:themeColor="text1" w:themeTint="FF" w:themeShade="FF"/>
          <w:sz w:val="27"/>
          <w:szCs w:val="27"/>
        </w:rPr>
        <w:t>April</w:t>
      </w:r>
      <w:r w:rsidRPr="0AF4A6B2" w:rsidR="004A41F9">
        <w:rPr>
          <w:rStyle w:val="normaltextrun"/>
          <w:rFonts w:ascii="Verdana" w:hAnsi="Verdana" w:cs="Segoe UI"/>
          <w:b w:val="1"/>
          <w:bCs w:val="1"/>
          <w:color w:val="000000" w:themeColor="text1" w:themeTint="FF" w:themeShade="FF"/>
          <w:sz w:val="27"/>
          <w:szCs w:val="27"/>
        </w:rPr>
        <w:t xml:space="preserve"> 2025 Update:</w:t>
      </w:r>
      <w:r w:rsidRPr="0AF4A6B2" w:rsidR="004A41F9">
        <w:rPr>
          <w:rStyle w:val="eop"/>
          <w:rFonts w:cs="Segoe UI"/>
          <w:color w:val="000000" w:themeColor="text1" w:themeTint="FF" w:themeShade="FF"/>
          <w:sz w:val="27"/>
          <w:szCs w:val="27"/>
        </w:rPr>
        <w:t> </w:t>
      </w:r>
    </w:p>
    <w:p w:rsidRPr="004A41F9" w:rsidR="00582D47" w:rsidP="004A41F9" w:rsidRDefault="004A41F9" w14:paraId="5B9E5EF6" w14:textId="1E98ED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000000"/>
          <w:sz w:val="20"/>
          <w:szCs w:val="20"/>
        </w:rPr>
        <w:t>Updates have been made on Tiers 1 and 2, to align with the new Building Blocks Model, including the addition of new digital literacy competencies.</w:t>
      </w:r>
    </w:p>
    <w:p w:rsidRPr="005D751C" w:rsidR="003314CA" w:rsidP="00296DBC" w:rsidRDefault="00593BC7" w14:paraId="493DA365" w14:textId="2D89A5E1">
      <w:pPr>
        <w:pStyle w:val="Heading1"/>
        <w:spacing w:line="264" w:lineRule="auto"/>
        <w:jc w:val="left"/>
        <w:rPr>
          <w:rFonts w:eastAsia="Calibri"/>
          <w:sz w:val="27"/>
          <w:szCs w:val="27"/>
        </w:rPr>
      </w:pPr>
      <w:r w:rsidRPr="5E135C65" w:rsidR="00593BC7">
        <w:rPr>
          <w:rFonts w:eastAsia="Calibri"/>
          <w:sz w:val="27"/>
          <w:szCs w:val="27"/>
        </w:rPr>
        <w:t>August</w:t>
      </w:r>
      <w:r w:rsidRPr="5E135C65" w:rsidR="00C416DC">
        <w:rPr>
          <w:rFonts w:eastAsia="Calibri"/>
          <w:sz w:val="27"/>
          <w:szCs w:val="27"/>
        </w:rPr>
        <w:t xml:space="preserve"> 2018</w:t>
      </w:r>
      <w:r w:rsidRPr="5E135C65" w:rsidR="003314CA">
        <w:rPr>
          <w:rFonts w:eastAsia="Calibri"/>
          <w:sz w:val="27"/>
          <w:szCs w:val="27"/>
        </w:rPr>
        <w:t xml:space="preserve"> Update:</w:t>
      </w:r>
    </w:p>
    <w:p w:rsidRPr="00D721EF" w:rsidR="00055C1F" w:rsidP="00A077AA" w:rsidRDefault="00055C1F" w14:paraId="5CB2407E" w14:textId="77777777">
      <w:pPr>
        <w:pStyle w:val="Heading2"/>
        <w:rPr>
          <w:sz w:val="20"/>
          <w:szCs w:val="20"/>
        </w:rPr>
      </w:pPr>
      <w:r w:rsidRPr="00D721EF">
        <w:rPr>
          <w:sz w:val="20"/>
          <w:szCs w:val="20"/>
        </w:rPr>
        <w:t xml:space="preserve">Tier 1 – Personal Effectiveness Competencies </w:t>
      </w:r>
    </w:p>
    <w:p w:rsidRPr="00D721EF" w:rsidR="00055C1F" w:rsidP="00D721EF" w:rsidRDefault="00055C1F" w14:paraId="3D6103B5" w14:textId="77777777">
      <w:pPr>
        <w:pStyle w:val="ListParagraph"/>
        <w:numPr>
          <w:ilvl w:val="0"/>
          <w:numId w:val="20"/>
        </w:numPr>
        <w:spacing w:line="264" w:lineRule="auto"/>
        <w:contextualSpacing w:val="0"/>
        <w:rPr>
          <w:rFonts w:ascii="Verdana" w:hAnsi="Verdana" w:eastAsia="Calibri"/>
          <w:sz w:val="20"/>
        </w:rPr>
      </w:pPr>
      <w:r w:rsidRPr="00D721EF">
        <w:rPr>
          <w:rFonts w:ascii="Verdana" w:hAnsi="Verdana"/>
          <w:sz w:val="20"/>
        </w:rPr>
        <w:t>No changes were made to the Tier 1 Competencies.</w:t>
      </w:r>
    </w:p>
    <w:p w:rsidRPr="00D721EF" w:rsidR="00055C1F" w:rsidP="00A077AA" w:rsidRDefault="00055C1F" w14:paraId="4DD7F9BD" w14:textId="77777777">
      <w:pPr>
        <w:pStyle w:val="Heading2"/>
        <w:rPr>
          <w:sz w:val="20"/>
          <w:szCs w:val="20"/>
        </w:rPr>
      </w:pPr>
      <w:r w:rsidRPr="00D721EF">
        <w:rPr>
          <w:sz w:val="20"/>
          <w:szCs w:val="20"/>
        </w:rPr>
        <w:t>Tier 2 – Academic Competencies</w:t>
      </w:r>
    </w:p>
    <w:p w:rsidRPr="00D721EF" w:rsidR="00055C1F" w:rsidP="00D721EF" w:rsidRDefault="00055C1F" w14:paraId="7194B055" w14:textId="77777777">
      <w:pPr>
        <w:pStyle w:val="ListParagraph"/>
        <w:numPr>
          <w:ilvl w:val="0"/>
          <w:numId w:val="20"/>
        </w:numPr>
        <w:spacing w:line="264" w:lineRule="auto"/>
        <w:contextualSpacing w:val="0"/>
        <w:rPr>
          <w:rFonts w:ascii="Verdana" w:hAnsi="Verdana"/>
          <w:sz w:val="20"/>
        </w:rPr>
      </w:pPr>
      <w:r w:rsidRPr="00D721EF">
        <w:rPr>
          <w:rFonts w:ascii="Verdana" w:hAnsi="Verdana"/>
          <w:sz w:val="20"/>
        </w:rPr>
        <w:t>No cha</w:t>
      </w:r>
      <w:r w:rsidRPr="00D721EF" w:rsidR="001C70A2">
        <w:rPr>
          <w:rFonts w:ascii="Verdana" w:hAnsi="Verdana"/>
          <w:sz w:val="20"/>
        </w:rPr>
        <w:t>nges were made to the Tier 2</w:t>
      </w:r>
      <w:r w:rsidRPr="00D721EF">
        <w:rPr>
          <w:rFonts w:ascii="Verdana" w:hAnsi="Verdana"/>
          <w:sz w:val="20"/>
        </w:rPr>
        <w:t xml:space="preserve"> Competencies.</w:t>
      </w:r>
    </w:p>
    <w:p w:rsidRPr="00D721EF" w:rsidR="00055C1F" w:rsidP="00A077AA" w:rsidRDefault="00055C1F" w14:paraId="703DA390" w14:textId="77777777">
      <w:pPr>
        <w:pStyle w:val="Heading2"/>
        <w:rPr>
          <w:sz w:val="20"/>
          <w:szCs w:val="20"/>
        </w:rPr>
      </w:pPr>
      <w:r w:rsidRPr="00D721EF">
        <w:rPr>
          <w:sz w:val="20"/>
          <w:szCs w:val="20"/>
        </w:rPr>
        <w:t>Tier 3- Workplace Competencies</w:t>
      </w:r>
    </w:p>
    <w:p w:rsidRPr="00D721EF" w:rsidR="00055C1F" w:rsidP="00D721EF" w:rsidRDefault="00055C1F" w14:paraId="07B8C0BB" w14:textId="77777777">
      <w:pPr>
        <w:pStyle w:val="ListParagraph"/>
        <w:numPr>
          <w:ilvl w:val="0"/>
          <w:numId w:val="20"/>
        </w:numPr>
        <w:spacing w:line="264" w:lineRule="auto"/>
        <w:contextualSpacing w:val="0"/>
        <w:rPr>
          <w:rFonts w:ascii="Verdana" w:hAnsi="Verdana" w:eastAsia="Calibri"/>
          <w:sz w:val="20"/>
        </w:rPr>
      </w:pPr>
      <w:r w:rsidRPr="00D721EF">
        <w:rPr>
          <w:rFonts w:ascii="Verdana" w:hAnsi="Verdana"/>
          <w:sz w:val="20"/>
        </w:rPr>
        <w:t>No</w:t>
      </w:r>
      <w:r w:rsidRPr="00D721EF" w:rsidR="001C70A2">
        <w:rPr>
          <w:rFonts w:ascii="Verdana" w:hAnsi="Verdana"/>
          <w:sz w:val="20"/>
        </w:rPr>
        <w:t xml:space="preserve"> changes were made to the Tier 3</w:t>
      </w:r>
      <w:r w:rsidRPr="00D721EF">
        <w:rPr>
          <w:rFonts w:ascii="Verdana" w:hAnsi="Verdana"/>
          <w:sz w:val="20"/>
        </w:rPr>
        <w:t xml:space="preserve"> Competencies.</w:t>
      </w:r>
    </w:p>
    <w:p w:rsidRPr="00D721EF" w:rsidR="00055C1F" w:rsidP="00A077AA" w:rsidRDefault="00055C1F" w14:paraId="55C66B52" w14:textId="77777777">
      <w:pPr>
        <w:pStyle w:val="Heading2"/>
        <w:rPr>
          <w:sz w:val="20"/>
          <w:szCs w:val="20"/>
        </w:rPr>
      </w:pPr>
      <w:r w:rsidRPr="00D721EF">
        <w:rPr>
          <w:sz w:val="20"/>
          <w:szCs w:val="20"/>
        </w:rPr>
        <w:t>Tier 4- Industry-Wide Technical Competencies</w:t>
      </w:r>
    </w:p>
    <w:p w:rsidRPr="00D721EF" w:rsidR="00055C1F" w:rsidP="00D721EF" w:rsidRDefault="00055C1F" w14:paraId="38101B21" w14:textId="77777777">
      <w:pPr>
        <w:pStyle w:val="ListParagraph"/>
        <w:numPr>
          <w:ilvl w:val="0"/>
          <w:numId w:val="20"/>
        </w:numPr>
        <w:spacing w:line="264" w:lineRule="auto"/>
        <w:contextualSpacing w:val="0"/>
        <w:rPr>
          <w:rFonts w:ascii="Verdana" w:hAnsi="Verdana"/>
          <w:sz w:val="20"/>
        </w:rPr>
      </w:pPr>
      <w:r w:rsidRPr="00D721EF">
        <w:rPr>
          <w:rFonts w:ascii="Verdana" w:hAnsi="Verdana"/>
          <w:sz w:val="20"/>
        </w:rPr>
        <w:t>Added and removed key behavior titles and descriptions to 4.1 Safety Awareness block and updated several existing key behavior descriptions.</w:t>
      </w:r>
    </w:p>
    <w:p w:rsidRPr="00D721EF" w:rsidR="00055C1F" w:rsidP="00D721EF" w:rsidRDefault="00055C1F" w14:paraId="5CEDA1DE" w14:textId="77777777">
      <w:pPr>
        <w:pStyle w:val="ListParagraph"/>
        <w:numPr>
          <w:ilvl w:val="0"/>
          <w:numId w:val="20"/>
        </w:numPr>
        <w:spacing w:line="264" w:lineRule="auto"/>
        <w:contextualSpacing w:val="0"/>
        <w:rPr>
          <w:rFonts w:ascii="Verdana" w:hAnsi="Verdana" w:eastAsia="Calibri"/>
          <w:sz w:val="20"/>
        </w:rPr>
      </w:pPr>
      <w:r w:rsidRPr="00D721EF">
        <w:rPr>
          <w:rFonts w:ascii="Verdana" w:hAnsi="Verdana"/>
          <w:sz w:val="20"/>
        </w:rPr>
        <w:t xml:space="preserve">Added key behavior titles </w:t>
      </w:r>
      <w:r w:rsidRPr="00D721EF">
        <w:rPr>
          <w:rFonts w:ascii="Verdana" w:hAnsi="Verdana"/>
          <w:i/>
          <w:sz w:val="20"/>
        </w:rPr>
        <w:t>4.1.1 Maintaining a healthy and safe environment &amp; 4.1.2 Safeguarding one’s person</w:t>
      </w:r>
    </w:p>
    <w:p w:rsidRPr="00D721EF" w:rsidR="00055C1F" w:rsidP="00A077AA" w:rsidRDefault="00055C1F" w14:paraId="2367BC88" w14:textId="77777777">
      <w:pPr>
        <w:pStyle w:val="Heading2"/>
        <w:rPr>
          <w:sz w:val="20"/>
          <w:szCs w:val="20"/>
        </w:rPr>
      </w:pPr>
      <w:r w:rsidRPr="00D721EF">
        <w:rPr>
          <w:sz w:val="20"/>
          <w:szCs w:val="20"/>
        </w:rPr>
        <w:t>4.1 Safety Awareness</w:t>
      </w:r>
    </w:p>
    <w:p w:rsidRPr="00D721EF" w:rsidR="00055C1F" w:rsidP="00D721EF" w:rsidRDefault="009D6662" w14:paraId="5DB8830C" w14:textId="77777777">
      <w:pPr>
        <w:pStyle w:val="Bullet1"/>
        <w:spacing w:before="0" w:line="264" w:lineRule="auto"/>
        <w:rPr>
          <w:rFonts w:ascii="Verdana" w:hAnsi="Verdana"/>
          <w:sz w:val="20"/>
          <w:szCs w:val="20"/>
        </w:rPr>
      </w:pPr>
      <w:r w:rsidRPr="00D721EF">
        <w:rPr>
          <w:rFonts w:ascii="Verdana" w:hAnsi="Verdana"/>
          <w:i w:val="0"/>
          <w:sz w:val="20"/>
          <w:szCs w:val="20"/>
        </w:rPr>
        <w:t xml:space="preserve">Added key behavior title </w:t>
      </w:r>
      <w:r w:rsidRPr="00D721EF" w:rsidR="00055C1F">
        <w:rPr>
          <w:rFonts w:ascii="Verdana" w:hAnsi="Verdana"/>
          <w:sz w:val="20"/>
          <w:szCs w:val="20"/>
        </w:rPr>
        <w:t>4.1.1 Maintaining a healthy and safe environment</w:t>
      </w:r>
    </w:p>
    <w:p w:rsidRPr="00D721EF" w:rsidR="00055C1F" w:rsidP="00D721EF" w:rsidRDefault="00055C1F" w14:paraId="0A8854CE" w14:textId="77777777">
      <w:pPr>
        <w:pStyle w:val="ListParagraph"/>
        <w:numPr>
          <w:ilvl w:val="1"/>
          <w:numId w:val="21"/>
        </w:numPr>
        <w:spacing w:line="264" w:lineRule="auto"/>
        <w:contextualSpacing w:val="0"/>
        <w:rPr>
          <w:rFonts w:ascii="Verdana" w:hAnsi="Verdana" w:eastAsia="Calibri"/>
          <w:sz w:val="20"/>
        </w:rPr>
      </w:pPr>
      <w:r w:rsidRPr="00D721EF">
        <w:rPr>
          <w:rFonts w:ascii="Verdana" w:hAnsi="Verdana" w:eastAsia="Calibri"/>
          <w:sz w:val="20"/>
        </w:rPr>
        <w:t>Added key behavior descriptions:</w:t>
      </w:r>
    </w:p>
    <w:p w:rsidRPr="00D721EF" w:rsidR="00055C1F" w:rsidP="00D721EF" w:rsidRDefault="009C2132" w14:paraId="2B2A1677" w14:textId="77777777">
      <w:pPr>
        <w:pStyle w:val="ListParagraph"/>
        <w:numPr>
          <w:ilvl w:val="2"/>
          <w:numId w:val="21"/>
        </w:numPr>
        <w:spacing w:line="264" w:lineRule="auto"/>
        <w:ind w:right="-180"/>
        <w:contextualSpacing w:val="0"/>
        <w:rPr>
          <w:rFonts w:ascii="Verdana" w:hAnsi="Verdana" w:eastAsia="Calibri"/>
          <w:sz w:val="20"/>
          <w:u w:val="single"/>
        </w:rPr>
      </w:pPr>
      <w:r w:rsidRPr="00D721EF">
        <w:rPr>
          <w:rFonts w:ascii="Verdana" w:hAnsi="Verdana" w:eastAsia="Calibri"/>
          <w:sz w:val="20"/>
          <w:u w:val="single"/>
        </w:rPr>
        <w:t xml:space="preserve">4.1.1.1 </w:t>
      </w:r>
      <w:r w:rsidRPr="00D721EF" w:rsidR="00055C1F">
        <w:rPr>
          <w:rFonts w:ascii="Verdana" w:hAnsi="Verdana" w:eastAsia="Calibri"/>
          <w:sz w:val="20"/>
          <w:u w:val="single"/>
        </w:rPr>
        <w:t>Take</w:t>
      </w:r>
      <w:r w:rsidRPr="00D721EF" w:rsidR="00EC1F5E">
        <w:rPr>
          <w:rFonts w:ascii="Verdana" w:hAnsi="Verdana" w:eastAsia="Calibri"/>
          <w:sz w:val="20"/>
          <w:u w:val="single"/>
        </w:rPr>
        <w:t>s</w:t>
      </w:r>
      <w:r w:rsidRPr="00D721EF" w:rsidR="00055C1F">
        <w:rPr>
          <w:rFonts w:ascii="Verdana" w:hAnsi="Verdana" w:eastAsia="Calibri"/>
          <w:sz w:val="20"/>
          <w:u w:val="single"/>
        </w:rPr>
        <w:t xml:space="preserve"> actions to ensure the safety of self and others, in accordance with established personal and jobsite safety practices</w:t>
      </w:r>
    </w:p>
    <w:p w:rsidRPr="00D721EF" w:rsidR="00055C1F" w:rsidP="00D721EF" w:rsidRDefault="009C2132" w14:paraId="08AC8C7B" w14:textId="77777777">
      <w:pPr>
        <w:pStyle w:val="ListParagraph"/>
        <w:numPr>
          <w:ilvl w:val="2"/>
          <w:numId w:val="21"/>
        </w:numPr>
        <w:spacing w:line="264" w:lineRule="auto"/>
        <w:contextualSpacing w:val="0"/>
        <w:rPr>
          <w:rFonts w:ascii="Verdana" w:hAnsi="Verdana" w:eastAsia="Calibri"/>
          <w:sz w:val="20"/>
          <w:u w:val="single"/>
        </w:rPr>
      </w:pPr>
      <w:r w:rsidRPr="00D721EF">
        <w:rPr>
          <w:rFonts w:ascii="Verdana" w:hAnsi="Verdana" w:eastAsia="Calibri"/>
          <w:sz w:val="20"/>
          <w:u w:val="single"/>
        </w:rPr>
        <w:t xml:space="preserve">4.1.1.3 </w:t>
      </w:r>
      <w:r w:rsidRPr="00D721EF" w:rsidR="00055C1F">
        <w:rPr>
          <w:rFonts w:ascii="Verdana" w:hAnsi="Verdana" w:eastAsia="Calibri"/>
          <w:sz w:val="20"/>
          <w:u w:val="single"/>
        </w:rPr>
        <w:t>Anticipate</w:t>
      </w:r>
      <w:r w:rsidRPr="00D721EF" w:rsidR="00EC1F5E">
        <w:rPr>
          <w:rFonts w:ascii="Verdana" w:hAnsi="Verdana" w:eastAsia="Calibri"/>
          <w:sz w:val="20"/>
          <w:u w:val="single"/>
        </w:rPr>
        <w:t>s</w:t>
      </w:r>
      <w:r w:rsidRPr="00D721EF" w:rsidR="00055C1F">
        <w:rPr>
          <w:rFonts w:ascii="Verdana" w:hAnsi="Verdana" w:eastAsia="Calibri"/>
          <w:sz w:val="20"/>
          <w:u w:val="single"/>
        </w:rPr>
        <w:t xml:space="preserve"> and prevent</w:t>
      </w:r>
      <w:r w:rsidRPr="00D721EF" w:rsidR="00FE5DFC">
        <w:rPr>
          <w:rFonts w:ascii="Verdana" w:hAnsi="Verdana" w:eastAsia="Calibri"/>
          <w:sz w:val="20"/>
          <w:u w:val="single"/>
        </w:rPr>
        <w:t>s</w:t>
      </w:r>
      <w:r w:rsidRPr="00D721EF" w:rsidR="00055C1F">
        <w:rPr>
          <w:rFonts w:ascii="Verdana" w:hAnsi="Verdana" w:eastAsia="Calibri"/>
          <w:sz w:val="20"/>
          <w:u w:val="single"/>
        </w:rPr>
        <w:t xml:space="preserve"> work-related injuries</w:t>
      </w:r>
      <w:r w:rsidR="00743919">
        <w:rPr>
          <w:rFonts w:ascii="Verdana" w:hAnsi="Verdana" w:eastAsia="Calibri"/>
          <w:sz w:val="20"/>
          <w:u w:val="single"/>
        </w:rPr>
        <w:t xml:space="preserve">, </w:t>
      </w:r>
      <w:r w:rsidRPr="00D721EF" w:rsidR="00743919">
        <w:rPr>
          <w:rFonts w:ascii="Verdana" w:hAnsi="Verdana" w:eastAsia="Calibri"/>
          <w:sz w:val="20"/>
          <w:u w:val="single"/>
        </w:rPr>
        <w:t>illnesses</w:t>
      </w:r>
      <w:r w:rsidR="00743919">
        <w:rPr>
          <w:rFonts w:ascii="Verdana" w:hAnsi="Verdana" w:eastAsia="Calibri"/>
          <w:sz w:val="20"/>
          <w:u w:val="single"/>
        </w:rPr>
        <w:t>,</w:t>
      </w:r>
      <w:r w:rsidRPr="00D721EF" w:rsidR="00055C1F">
        <w:rPr>
          <w:rFonts w:ascii="Verdana" w:hAnsi="Verdana" w:eastAsia="Calibri"/>
          <w:sz w:val="20"/>
          <w:u w:val="single"/>
        </w:rPr>
        <w:t xml:space="preserve"> and</w:t>
      </w:r>
      <w:r w:rsidR="00743919">
        <w:rPr>
          <w:rFonts w:ascii="Verdana" w:hAnsi="Verdana" w:eastAsia="Calibri"/>
          <w:sz w:val="20"/>
          <w:u w:val="single"/>
        </w:rPr>
        <w:t xml:space="preserve"> potential hazards</w:t>
      </w:r>
      <w:r w:rsidRPr="00D721EF" w:rsidR="00055C1F">
        <w:rPr>
          <w:rFonts w:ascii="Verdana" w:hAnsi="Verdana" w:eastAsia="Calibri"/>
          <w:sz w:val="20"/>
          <w:u w:val="single"/>
        </w:rPr>
        <w:t xml:space="preserve"> </w:t>
      </w:r>
    </w:p>
    <w:p w:rsidRPr="00D721EF" w:rsidR="00EC1F5E" w:rsidP="00D721EF" w:rsidRDefault="005807CB" w14:paraId="5E95F577" w14:textId="77777777">
      <w:pPr>
        <w:pStyle w:val="ListParagraph"/>
        <w:numPr>
          <w:ilvl w:val="2"/>
          <w:numId w:val="21"/>
        </w:numPr>
        <w:spacing w:line="264" w:lineRule="auto"/>
        <w:contextualSpacing w:val="0"/>
        <w:rPr>
          <w:rFonts w:ascii="Verdana" w:hAnsi="Verdana" w:eastAsia="Calibri"/>
          <w:sz w:val="20"/>
          <w:u w:val="single"/>
        </w:rPr>
      </w:pPr>
      <w:r w:rsidRPr="00D721EF">
        <w:rPr>
          <w:rFonts w:ascii="Verdana" w:hAnsi="Verdana" w:eastAsia="Calibri"/>
          <w:sz w:val="20"/>
          <w:u w:val="single"/>
        </w:rPr>
        <w:t>4.1.1.</w:t>
      </w:r>
      <w:r w:rsidRPr="00D721EF" w:rsidR="003958F6">
        <w:rPr>
          <w:rFonts w:ascii="Verdana" w:hAnsi="Verdana" w:eastAsia="Calibri"/>
          <w:sz w:val="20"/>
          <w:u w:val="single"/>
        </w:rPr>
        <w:t xml:space="preserve">5 </w:t>
      </w:r>
      <w:r w:rsidRPr="00D721EF" w:rsidR="00EC1F5E">
        <w:rPr>
          <w:rFonts w:ascii="Verdana" w:hAnsi="Verdana" w:eastAsia="Calibri"/>
          <w:sz w:val="20"/>
          <w:u w:val="single"/>
        </w:rPr>
        <w:t>Complies with federal, state, and local regulations, and company health and safety policies</w:t>
      </w:r>
    </w:p>
    <w:p w:rsidRPr="00D721EF" w:rsidR="00055C1F" w:rsidP="00D721EF" w:rsidRDefault="003958F6" w14:paraId="39F6CB92" w14:textId="77777777">
      <w:pPr>
        <w:pStyle w:val="ListParagraph"/>
        <w:numPr>
          <w:ilvl w:val="2"/>
          <w:numId w:val="21"/>
        </w:numPr>
        <w:spacing w:line="264" w:lineRule="auto"/>
        <w:contextualSpacing w:val="0"/>
        <w:rPr>
          <w:rFonts w:ascii="Verdana" w:hAnsi="Verdana" w:eastAsia="Calibri"/>
          <w:sz w:val="20"/>
          <w:u w:val="single"/>
        </w:rPr>
      </w:pPr>
      <w:r w:rsidRPr="00D721EF">
        <w:rPr>
          <w:rFonts w:ascii="Verdana" w:hAnsi="Verdana" w:eastAsia="Calibri"/>
          <w:sz w:val="20"/>
          <w:u w:val="single"/>
        </w:rPr>
        <w:t xml:space="preserve">4.1.1.7 </w:t>
      </w:r>
      <w:r w:rsidRPr="00D721EF" w:rsidR="00055C1F">
        <w:rPr>
          <w:rFonts w:ascii="Verdana" w:hAnsi="Verdana" w:eastAsia="Calibri"/>
          <w:sz w:val="20"/>
          <w:u w:val="single"/>
        </w:rPr>
        <w:t>Recognize</w:t>
      </w:r>
      <w:r w:rsidRPr="00D721EF" w:rsidR="00EC1F5E">
        <w:rPr>
          <w:rFonts w:ascii="Verdana" w:hAnsi="Verdana" w:eastAsia="Calibri"/>
          <w:sz w:val="20"/>
          <w:u w:val="single"/>
        </w:rPr>
        <w:t>s</w:t>
      </w:r>
      <w:r w:rsidRPr="00D721EF" w:rsidR="00055C1F">
        <w:rPr>
          <w:rFonts w:ascii="Verdana" w:hAnsi="Verdana" w:eastAsia="Calibri"/>
          <w:sz w:val="20"/>
          <w:u w:val="single"/>
        </w:rPr>
        <w:t xml:space="preserve"> common hazards and unsafe conditions that occur at work, their risks, and appropriate controls to address them</w:t>
      </w:r>
    </w:p>
    <w:p w:rsidRPr="00D721EF" w:rsidR="00055C1F" w:rsidP="00D721EF" w:rsidRDefault="003958F6" w14:paraId="4BEC64BF" w14:textId="77777777">
      <w:pPr>
        <w:pStyle w:val="ListParagraph"/>
        <w:numPr>
          <w:ilvl w:val="2"/>
          <w:numId w:val="21"/>
        </w:numPr>
        <w:spacing w:line="264" w:lineRule="auto"/>
        <w:contextualSpacing w:val="0"/>
        <w:rPr>
          <w:rFonts w:ascii="Verdana" w:hAnsi="Verdana" w:eastAsia="Calibri"/>
          <w:sz w:val="20"/>
          <w:u w:val="single"/>
        </w:rPr>
      </w:pPr>
      <w:r w:rsidRPr="00D721EF">
        <w:rPr>
          <w:rFonts w:ascii="Verdana" w:hAnsi="Verdana" w:eastAsia="Calibri"/>
          <w:sz w:val="20"/>
          <w:u w:val="single"/>
        </w:rPr>
        <w:t xml:space="preserve">4.1.1.8 </w:t>
      </w:r>
      <w:r w:rsidRPr="00D721EF" w:rsidR="00055C1F">
        <w:rPr>
          <w:rFonts w:ascii="Verdana" w:hAnsi="Verdana" w:eastAsia="Calibri"/>
          <w:sz w:val="20"/>
          <w:u w:val="single"/>
        </w:rPr>
        <w:t>Follow</w:t>
      </w:r>
      <w:r w:rsidRPr="00D721EF" w:rsidR="00EC1F5E">
        <w:rPr>
          <w:rFonts w:ascii="Verdana" w:hAnsi="Verdana" w:eastAsia="Calibri"/>
          <w:sz w:val="20"/>
          <w:u w:val="single"/>
        </w:rPr>
        <w:t>s</w:t>
      </w:r>
      <w:r w:rsidRPr="00D721EF" w:rsidR="00055C1F">
        <w:rPr>
          <w:rFonts w:ascii="Verdana" w:hAnsi="Verdana" w:eastAsia="Calibri"/>
          <w:sz w:val="20"/>
          <w:u w:val="single"/>
        </w:rPr>
        <w:t xml:space="preserve"> organizational procedures and protocols for workplace emergencies, including safe evacuation, and emergency response</w:t>
      </w:r>
    </w:p>
    <w:p w:rsidRPr="00D721EF" w:rsidR="00055C1F" w:rsidP="00D721EF" w:rsidRDefault="003958F6" w14:paraId="46E1E2E1" w14:textId="77777777">
      <w:pPr>
        <w:pStyle w:val="ListParagraph"/>
        <w:numPr>
          <w:ilvl w:val="2"/>
          <w:numId w:val="21"/>
        </w:numPr>
        <w:spacing w:line="264" w:lineRule="auto"/>
        <w:ind w:right="-90"/>
        <w:contextualSpacing w:val="0"/>
        <w:rPr>
          <w:rFonts w:ascii="Verdana" w:hAnsi="Verdana" w:eastAsia="Calibri"/>
          <w:sz w:val="20"/>
          <w:u w:val="single"/>
        </w:rPr>
      </w:pPr>
      <w:r w:rsidRPr="00D721EF">
        <w:rPr>
          <w:rFonts w:ascii="Verdana" w:hAnsi="Verdana" w:eastAsia="Calibri"/>
          <w:sz w:val="20"/>
          <w:u w:val="single"/>
        </w:rPr>
        <w:t xml:space="preserve">4.1.1.10 </w:t>
      </w:r>
      <w:r w:rsidRPr="00D721EF" w:rsidR="00055C1F">
        <w:rPr>
          <w:rFonts w:ascii="Verdana" w:hAnsi="Verdana" w:eastAsia="Calibri"/>
          <w:sz w:val="20"/>
          <w:u w:val="single"/>
        </w:rPr>
        <w:t>Maintain</w:t>
      </w:r>
      <w:r w:rsidRPr="00D721EF" w:rsidR="00EC1F5E">
        <w:rPr>
          <w:rFonts w:ascii="Verdana" w:hAnsi="Verdana" w:eastAsia="Calibri"/>
          <w:sz w:val="20"/>
          <w:u w:val="single"/>
        </w:rPr>
        <w:t>s</w:t>
      </w:r>
      <w:r w:rsidRPr="00D721EF" w:rsidR="00055C1F">
        <w:rPr>
          <w:rFonts w:ascii="Verdana" w:hAnsi="Verdana" w:eastAsia="Calibri"/>
          <w:sz w:val="20"/>
          <w:u w:val="single"/>
        </w:rPr>
        <w:t xml:space="preserve"> a sanitary and clutter free-work environment</w:t>
      </w:r>
    </w:p>
    <w:p w:rsidRPr="00D721EF" w:rsidR="00055C1F" w:rsidP="00D721EF" w:rsidRDefault="003958F6" w14:paraId="62C9B65D" w14:textId="77777777">
      <w:pPr>
        <w:pStyle w:val="ListParagraph"/>
        <w:numPr>
          <w:ilvl w:val="2"/>
          <w:numId w:val="21"/>
        </w:numPr>
        <w:spacing w:line="264" w:lineRule="auto"/>
        <w:contextualSpacing w:val="0"/>
        <w:rPr>
          <w:rFonts w:ascii="Verdana" w:hAnsi="Verdana" w:eastAsia="Calibri"/>
          <w:sz w:val="20"/>
          <w:u w:val="single"/>
        </w:rPr>
      </w:pPr>
      <w:r w:rsidRPr="00D721EF">
        <w:rPr>
          <w:rFonts w:ascii="Verdana" w:hAnsi="Verdana" w:eastAsia="Calibri"/>
          <w:sz w:val="20"/>
          <w:u w:val="single"/>
        </w:rPr>
        <w:t xml:space="preserve">4.1.1.11 </w:t>
      </w:r>
      <w:r w:rsidRPr="00D721EF" w:rsidR="00055C1F">
        <w:rPr>
          <w:rFonts w:ascii="Verdana" w:hAnsi="Verdana" w:eastAsia="Calibri"/>
          <w:sz w:val="20"/>
          <w:u w:val="single"/>
        </w:rPr>
        <w:t>Administer</w:t>
      </w:r>
      <w:r w:rsidRPr="00D721EF" w:rsidR="00EC1F5E">
        <w:rPr>
          <w:rFonts w:ascii="Verdana" w:hAnsi="Verdana" w:eastAsia="Calibri"/>
          <w:sz w:val="20"/>
          <w:u w:val="single"/>
        </w:rPr>
        <w:t>s</w:t>
      </w:r>
      <w:r w:rsidRPr="00D721EF" w:rsidR="00055C1F">
        <w:rPr>
          <w:rFonts w:ascii="Verdana" w:hAnsi="Verdana" w:eastAsia="Calibri"/>
          <w:sz w:val="20"/>
          <w:u w:val="single"/>
        </w:rPr>
        <w:t xml:space="preserve"> first aid or CPR if trained and summon</w:t>
      </w:r>
      <w:r w:rsidRPr="00D721EF" w:rsidR="00EC1F5E">
        <w:rPr>
          <w:rFonts w:ascii="Verdana" w:hAnsi="Verdana" w:eastAsia="Calibri"/>
          <w:sz w:val="20"/>
          <w:u w:val="single"/>
        </w:rPr>
        <w:t>s</w:t>
      </w:r>
      <w:r w:rsidRPr="00D721EF" w:rsidR="00055C1F">
        <w:rPr>
          <w:rFonts w:ascii="Verdana" w:hAnsi="Verdana" w:eastAsia="Calibri"/>
          <w:sz w:val="20"/>
          <w:u w:val="single"/>
        </w:rPr>
        <w:t xml:space="preserve"> assistance as needed</w:t>
      </w:r>
    </w:p>
    <w:p w:rsidRPr="00D721EF" w:rsidR="00055C1F" w:rsidP="00D721EF" w:rsidRDefault="003958F6" w14:paraId="6F660BD0" w14:textId="77777777">
      <w:pPr>
        <w:pStyle w:val="ListParagraph"/>
        <w:numPr>
          <w:ilvl w:val="2"/>
          <w:numId w:val="21"/>
        </w:numPr>
        <w:spacing w:line="264" w:lineRule="auto"/>
        <w:contextualSpacing w:val="0"/>
        <w:rPr>
          <w:rFonts w:ascii="Verdana" w:hAnsi="Verdana" w:eastAsia="Calibri"/>
          <w:sz w:val="20"/>
          <w:u w:val="single"/>
        </w:rPr>
      </w:pPr>
      <w:r w:rsidRPr="00D721EF">
        <w:rPr>
          <w:rFonts w:ascii="Verdana" w:hAnsi="Verdana" w:eastAsia="Calibri"/>
          <w:sz w:val="20"/>
          <w:u w:val="single"/>
        </w:rPr>
        <w:t xml:space="preserve">4.1.1.13 </w:t>
      </w:r>
      <w:r w:rsidRPr="00D721EF" w:rsidR="00055C1F">
        <w:rPr>
          <w:rFonts w:ascii="Verdana" w:hAnsi="Verdana" w:eastAsia="Calibri"/>
          <w:sz w:val="20"/>
          <w:u w:val="single"/>
        </w:rPr>
        <w:t>Properly handle</w:t>
      </w:r>
      <w:r w:rsidRPr="00D721EF" w:rsidR="00EC1F5E">
        <w:rPr>
          <w:rFonts w:ascii="Verdana" w:hAnsi="Verdana" w:eastAsia="Calibri"/>
          <w:sz w:val="20"/>
          <w:u w:val="single"/>
        </w:rPr>
        <w:t>s</w:t>
      </w:r>
      <w:r w:rsidRPr="00D721EF" w:rsidR="00055C1F">
        <w:rPr>
          <w:rFonts w:ascii="Verdana" w:hAnsi="Verdana" w:eastAsia="Calibri"/>
          <w:sz w:val="20"/>
          <w:u w:val="single"/>
        </w:rPr>
        <w:t xml:space="preserve"> and dispose</w:t>
      </w:r>
      <w:r w:rsidRPr="00D721EF" w:rsidR="00EC1F5E">
        <w:rPr>
          <w:rFonts w:ascii="Verdana" w:hAnsi="Verdana" w:eastAsia="Calibri"/>
          <w:sz w:val="20"/>
          <w:u w:val="single"/>
        </w:rPr>
        <w:t>s</w:t>
      </w:r>
      <w:r w:rsidRPr="00D721EF" w:rsidR="00055C1F">
        <w:rPr>
          <w:rFonts w:ascii="Verdana" w:hAnsi="Verdana" w:eastAsia="Calibri"/>
          <w:sz w:val="20"/>
          <w:u w:val="single"/>
        </w:rPr>
        <w:t xml:space="preserve"> of hazardous materials</w:t>
      </w:r>
    </w:p>
    <w:p w:rsidRPr="00D721EF" w:rsidR="00F44028" w:rsidP="007C7999" w:rsidRDefault="00F44028" w14:paraId="38E01855" w14:textId="77777777">
      <w:pPr>
        <w:pStyle w:val="ListParagraph"/>
        <w:numPr>
          <w:ilvl w:val="1"/>
          <w:numId w:val="21"/>
        </w:numPr>
        <w:spacing w:before="240" w:line="264" w:lineRule="auto"/>
        <w:contextualSpacing w:val="0"/>
        <w:rPr>
          <w:rFonts w:ascii="Verdana" w:hAnsi="Verdana" w:eastAsia="Calibri"/>
          <w:sz w:val="20"/>
        </w:rPr>
      </w:pPr>
      <w:r w:rsidRPr="00D721EF">
        <w:rPr>
          <w:rFonts w:ascii="Verdana" w:hAnsi="Verdana" w:eastAsia="Calibri"/>
          <w:sz w:val="20"/>
        </w:rPr>
        <w:t>Edited key behavior description:</w:t>
      </w:r>
    </w:p>
    <w:p w:rsidRPr="00D721EF" w:rsidR="00F44028" w:rsidP="00D721EF" w:rsidRDefault="00CF51C8" w14:paraId="081252C5" w14:textId="77777777">
      <w:pPr>
        <w:pStyle w:val="ListParagraph"/>
        <w:numPr>
          <w:ilvl w:val="2"/>
          <w:numId w:val="21"/>
        </w:numPr>
        <w:spacing w:line="264" w:lineRule="auto"/>
        <w:contextualSpacing w:val="0"/>
        <w:rPr>
          <w:rFonts w:ascii="Verdana" w:hAnsi="Verdana" w:eastAsia="Calibri"/>
          <w:sz w:val="20"/>
          <w:u w:val="single"/>
        </w:rPr>
      </w:pPr>
      <w:r w:rsidRPr="00D721EF">
        <w:rPr>
          <w:rFonts w:ascii="Verdana" w:hAnsi="Verdana" w:eastAsia="Calibri"/>
          <w:strike/>
          <w:sz w:val="20"/>
        </w:rPr>
        <w:t>4.1.11</w:t>
      </w:r>
      <w:r w:rsidRPr="00D721EF">
        <w:rPr>
          <w:rFonts w:ascii="Verdana" w:hAnsi="Verdana" w:eastAsia="Calibri"/>
          <w:sz w:val="20"/>
          <w:u w:val="single"/>
        </w:rPr>
        <w:t xml:space="preserve"> </w:t>
      </w:r>
      <w:r w:rsidRPr="00D721EF" w:rsidR="00F44028">
        <w:rPr>
          <w:rFonts w:ascii="Verdana" w:hAnsi="Verdana" w:eastAsia="Calibri"/>
          <w:sz w:val="20"/>
          <w:u w:val="single"/>
        </w:rPr>
        <w:t xml:space="preserve">4.1.1.9 </w:t>
      </w:r>
      <w:r w:rsidRPr="00D721EF" w:rsidR="00F44028">
        <w:rPr>
          <w:rFonts w:ascii="Verdana" w:hAnsi="Verdana" w:eastAsia="Calibri"/>
          <w:sz w:val="20"/>
        </w:rPr>
        <w:t xml:space="preserve">Alerts co-workers and supervisory personnel to hazardous conditions and deviations from safety procedures </w:t>
      </w:r>
      <w:r w:rsidRPr="00D721EF" w:rsidR="00F44028">
        <w:rPr>
          <w:rFonts w:ascii="Verdana" w:hAnsi="Verdana" w:eastAsia="Calibri"/>
          <w:strike/>
          <w:sz w:val="20"/>
        </w:rPr>
        <w:t>in a timely manner</w:t>
      </w:r>
      <w:r w:rsidRPr="00D721EF" w:rsidR="00D15C4C">
        <w:rPr>
          <w:rFonts w:ascii="Verdana" w:hAnsi="Verdana" w:eastAsia="Calibri"/>
          <w:sz w:val="20"/>
        </w:rPr>
        <w:t xml:space="preserve"> </w:t>
      </w:r>
      <w:r w:rsidRPr="00D721EF" w:rsidR="00D15C4C">
        <w:rPr>
          <w:rFonts w:ascii="Verdana" w:hAnsi="Verdana" w:eastAsia="Calibri"/>
          <w:sz w:val="20"/>
          <w:u w:val="single"/>
        </w:rPr>
        <w:t xml:space="preserve">as soon </w:t>
      </w:r>
      <w:proofErr w:type="gramStart"/>
      <w:r w:rsidRPr="00D721EF" w:rsidR="00D15C4C">
        <w:rPr>
          <w:rFonts w:ascii="Verdana" w:hAnsi="Verdana" w:eastAsia="Calibri"/>
          <w:sz w:val="20"/>
          <w:u w:val="single"/>
        </w:rPr>
        <w:t>as safely</w:t>
      </w:r>
      <w:proofErr w:type="gramEnd"/>
      <w:r w:rsidRPr="00D721EF" w:rsidR="00D15C4C">
        <w:rPr>
          <w:rFonts w:ascii="Verdana" w:hAnsi="Verdana" w:eastAsia="Calibri"/>
          <w:sz w:val="20"/>
          <w:u w:val="single"/>
        </w:rPr>
        <w:t xml:space="preserve"> possible</w:t>
      </w:r>
    </w:p>
    <w:p w:rsidRPr="00D721EF" w:rsidR="00055C1F" w:rsidP="007C7999" w:rsidRDefault="00055C1F" w14:paraId="41FDF388" w14:textId="77777777">
      <w:pPr>
        <w:pStyle w:val="Bullet1"/>
        <w:spacing w:line="264" w:lineRule="auto"/>
        <w:rPr>
          <w:rFonts w:ascii="Verdana" w:hAnsi="Verdana"/>
          <w:sz w:val="20"/>
          <w:szCs w:val="20"/>
        </w:rPr>
      </w:pPr>
      <w:r w:rsidRPr="00D721EF">
        <w:rPr>
          <w:rFonts w:ascii="Verdana" w:hAnsi="Verdana"/>
          <w:i w:val="0"/>
          <w:sz w:val="20"/>
          <w:szCs w:val="20"/>
        </w:rPr>
        <w:t>Added</w:t>
      </w:r>
      <w:r w:rsidRPr="00D721EF" w:rsidR="00392563">
        <w:rPr>
          <w:rFonts w:ascii="Verdana" w:hAnsi="Verdana"/>
          <w:i w:val="0"/>
          <w:sz w:val="20"/>
          <w:szCs w:val="20"/>
        </w:rPr>
        <w:t xml:space="preserve"> key behavior title</w:t>
      </w:r>
      <w:r w:rsidRPr="00D721EF">
        <w:rPr>
          <w:rFonts w:ascii="Verdana" w:hAnsi="Verdana"/>
          <w:i w:val="0"/>
          <w:sz w:val="20"/>
          <w:szCs w:val="20"/>
        </w:rPr>
        <w:t xml:space="preserve"> </w:t>
      </w:r>
      <w:r w:rsidRPr="00D721EF" w:rsidR="00EC1F5E">
        <w:rPr>
          <w:rFonts w:ascii="Verdana" w:hAnsi="Verdana"/>
          <w:sz w:val="20"/>
          <w:szCs w:val="20"/>
        </w:rPr>
        <w:t>4.1</w:t>
      </w:r>
      <w:r w:rsidRPr="00D721EF">
        <w:rPr>
          <w:rFonts w:ascii="Verdana" w:hAnsi="Verdana"/>
          <w:sz w:val="20"/>
          <w:szCs w:val="20"/>
        </w:rPr>
        <w:t>.2 Safeguarding one’s person</w:t>
      </w:r>
    </w:p>
    <w:p w:rsidRPr="00D721EF" w:rsidR="00055C1F" w:rsidP="00D721EF" w:rsidRDefault="00055C1F" w14:paraId="46748970" w14:textId="77777777">
      <w:pPr>
        <w:pStyle w:val="ListParagraph"/>
        <w:numPr>
          <w:ilvl w:val="1"/>
          <w:numId w:val="21"/>
        </w:numPr>
        <w:spacing w:line="264" w:lineRule="auto"/>
        <w:contextualSpacing w:val="0"/>
        <w:rPr>
          <w:rFonts w:ascii="Verdana" w:hAnsi="Verdana" w:eastAsia="Calibri"/>
          <w:sz w:val="20"/>
        </w:rPr>
      </w:pPr>
      <w:r w:rsidRPr="00D721EF">
        <w:rPr>
          <w:rFonts w:ascii="Verdana" w:hAnsi="Verdana" w:eastAsia="Calibri"/>
          <w:sz w:val="20"/>
        </w:rPr>
        <w:t>Added key behavior descriptions:</w:t>
      </w:r>
    </w:p>
    <w:p w:rsidRPr="00D721EF" w:rsidR="00131B94" w:rsidP="00D721EF" w:rsidRDefault="003E4CB0" w14:paraId="7FC97024" w14:textId="77777777">
      <w:pPr>
        <w:pStyle w:val="ListParagraph"/>
        <w:numPr>
          <w:ilvl w:val="2"/>
          <w:numId w:val="21"/>
        </w:numPr>
        <w:spacing w:line="264" w:lineRule="auto"/>
        <w:contextualSpacing w:val="0"/>
        <w:rPr>
          <w:rFonts w:ascii="Verdana" w:hAnsi="Verdana" w:eastAsia="Calibri"/>
          <w:sz w:val="20"/>
          <w:u w:val="single"/>
        </w:rPr>
      </w:pPr>
      <w:r w:rsidRPr="00D721EF">
        <w:rPr>
          <w:rFonts w:ascii="Verdana" w:hAnsi="Verdana" w:eastAsia="Calibri"/>
          <w:sz w:val="20"/>
          <w:u w:val="single"/>
        </w:rPr>
        <w:t xml:space="preserve">4.1.2.4 </w:t>
      </w:r>
      <w:r w:rsidRPr="00D721EF" w:rsidR="00131B94">
        <w:rPr>
          <w:rFonts w:ascii="Verdana" w:hAnsi="Verdana" w:eastAsia="Calibri"/>
          <w:sz w:val="20"/>
          <w:u w:val="single"/>
        </w:rPr>
        <w:t>Recognizes how workplace risks can affect one’s life and one’s family</w:t>
      </w:r>
    </w:p>
    <w:p w:rsidRPr="00D721EF" w:rsidR="00055C1F" w:rsidP="00D721EF" w:rsidRDefault="00CF51C8" w14:paraId="6DE008D7" w14:textId="77777777">
      <w:pPr>
        <w:pStyle w:val="ListParagraph"/>
        <w:numPr>
          <w:ilvl w:val="2"/>
          <w:numId w:val="21"/>
        </w:numPr>
        <w:spacing w:line="264" w:lineRule="auto"/>
        <w:contextualSpacing w:val="0"/>
        <w:rPr>
          <w:rFonts w:ascii="Verdana" w:hAnsi="Verdana" w:eastAsia="Calibri"/>
          <w:sz w:val="20"/>
          <w:u w:val="single"/>
        </w:rPr>
      </w:pPr>
      <w:r w:rsidRPr="00D721EF">
        <w:rPr>
          <w:rFonts w:ascii="Verdana" w:hAnsi="Verdana" w:eastAsia="Calibri"/>
          <w:sz w:val="20"/>
          <w:u w:val="single"/>
        </w:rPr>
        <w:t xml:space="preserve">4.1.2.5 </w:t>
      </w:r>
      <w:r w:rsidRPr="00D721EF" w:rsidR="00131B94">
        <w:rPr>
          <w:rFonts w:ascii="Verdana" w:hAnsi="Verdana" w:eastAsia="Calibri"/>
          <w:sz w:val="20"/>
          <w:u w:val="single"/>
        </w:rPr>
        <w:t>Understand</w:t>
      </w:r>
      <w:r w:rsidRPr="00D721EF" w:rsidR="00392563">
        <w:rPr>
          <w:rFonts w:ascii="Verdana" w:hAnsi="Verdana" w:eastAsia="Calibri"/>
          <w:sz w:val="20"/>
          <w:u w:val="single"/>
        </w:rPr>
        <w:t>s</w:t>
      </w:r>
      <w:r w:rsidRPr="00D721EF" w:rsidR="00131B94">
        <w:rPr>
          <w:rFonts w:ascii="Verdana" w:hAnsi="Verdana" w:eastAsia="Calibri"/>
          <w:sz w:val="20"/>
          <w:u w:val="single"/>
        </w:rPr>
        <w:t xml:space="preserve"> the legal rights of workers regarding workplace safety and protection from hazards</w:t>
      </w:r>
    </w:p>
    <w:p w:rsidRPr="00D721EF" w:rsidR="00055C1F" w:rsidP="00D721EF" w:rsidRDefault="00CF51C8" w14:paraId="46C0125F" w14:textId="77777777">
      <w:pPr>
        <w:pStyle w:val="ListParagraph"/>
        <w:numPr>
          <w:ilvl w:val="2"/>
          <w:numId w:val="21"/>
        </w:numPr>
        <w:spacing w:line="264" w:lineRule="auto"/>
        <w:contextualSpacing w:val="0"/>
        <w:rPr>
          <w:rFonts w:ascii="Verdana" w:hAnsi="Verdana" w:eastAsia="Calibri"/>
          <w:sz w:val="20"/>
          <w:u w:val="single"/>
        </w:rPr>
      </w:pPr>
      <w:r w:rsidRPr="00D721EF">
        <w:rPr>
          <w:rFonts w:ascii="Verdana" w:hAnsi="Verdana" w:eastAsia="Calibri"/>
          <w:sz w:val="20"/>
          <w:u w:val="single"/>
        </w:rPr>
        <w:t xml:space="preserve">4.1.2.6 </w:t>
      </w:r>
      <w:r w:rsidRPr="00D721EF" w:rsidR="00131B94">
        <w:rPr>
          <w:rFonts w:ascii="Verdana" w:hAnsi="Verdana" w:eastAsia="Calibri"/>
          <w:sz w:val="20"/>
          <w:u w:val="single"/>
        </w:rPr>
        <w:t>Report</w:t>
      </w:r>
      <w:r w:rsidRPr="00D721EF" w:rsidR="00392563">
        <w:rPr>
          <w:rFonts w:ascii="Verdana" w:hAnsi="Verdana" w:eastAsia="Calibri"/>
          <w:sz w:val="20"/>
          <w:u w:val="single"/>
        </w:rPr>
        <w:t>s</w:t>
      </w:r>
      <w:r w:rsidRPr="00D721EF" w:rsidR="00131B94">
        <w:rPr>
          <w:rFonts w:ascii="Verdana" w:hAnsi="Verdana" w:eastAsia="Calibri"/>
          <w:sz w:val="20"/>
          <w:u w:val="single"/>
        </w:rPr>
        <w:t xml:space="preserve"> injuries, incidents, and workplace hazards to a supervisor as soon </w:t>
      </w:r>
      <w:proofErr w:type="gramStart"/>
      <w:r w:rsidRPr="00D721EF" w:rsidR="00131B94">
        <w:rPr>
          <w:rFonts w:ascii="Verdana" w:hAnsi="Verdana" w:eastAsia="Calibri"/>
          <w:sz w:val="20"/>
          <w:u w:val="single"/>
        </w:rPr>
        <w:t>as safely</w:t>
      </w:r>
      <w:proofErr w:type="gramEnd"/>
      <w:r w:rsidRPr="00D721EF" w:rsidR="00131B94">
        <w:rPr>
          <w:rFonts w:ascii="Verdana" w:hAnsi="Verdana" w:eastAsia="Calibri"/>
          <w:sz w:val="20"/>
          <w:u w:val="single"/>
        </w:rPr>
        <w:t xml:space="preserve"> possible</w:t>
      </w:r>
    </w:p>
    <w:p w:rsidRPr="00D721EF" w:rsidR="00055C1F" w:rsidP="00D721EF" w:rsidRDefault="00CF51C8" w14:paraId="518DA080" w14:textId="77777777">
      <w:pPr>
        <w:pStyle w:val="ListParagraph"/>
        <w:numPr>
          <w:ilvl w:val="2"/>
          <w:numId w:val="21"/>
        </w:numPr>
        <w:spacing w:line="264" w:lineRule="auto"/>
        <w:contextualSpacing w:val="0"/>
        <w:rPr>
          <w:rFonts w:ascii="Verdana" w:hAnsi="Verdana" w:eastAsia="Calibri"/>
          <w:sz w:val="20"/>
          <w:u w:val="single"/>
        </w:rPr>
      </w:pPr>
      <w:r w:rsidRPr="00D721EF">
        <w:rPr>
          <w:rFonts w:ascii="Verdana" w:hAnsi="Verdana" w:eastAsia="Calibri"/>
          <w:sz w:val="20"/>
          <w:u w:val="single"/>
        </w:rPr>
        <w:t xml:space="preserve">4.1.2.7 </w:t>
      </w:r>
      <w:r w:rsidRPr="00D721EF" w:rsidR="00131B94">
        <w:rPr>
          <w:rFonts w:ascii="Verdana" w:hAnsi="Verdana" w:eastAsia="Calibri"/>
          <w:sz w:val="20"/>
          <w:u w:val="single"/>
        </w:rPr>
        <w:t>Contribute</w:t>
      </w:r>
      <w:r w:rsidRPr="00D721EF" w:rsidR="00392563">
        <w:rPr>
          <w:rFonts w:ascii="Verdana" w:hAnsi="Verdana" w:eastAsia="Calibri"/>
          <w:sz w:val="20"/>
          <w:u w:val="single"/>
        </w:rPr>
        <w:t>s</w:t>
      </w:r>
      <w:r w:rsidRPr="00D721EF" w:rsidR="00131B94">
        <w:rPr>
          <w:rFonts w:ascii="Verdana" w:hAnsi="Verdana" w:eastAsia="Calibri"/>
          <w:sz w:val="20"/>
          <w:u w:val="single"/>
        </w:rPr>
        <w:t xml:space="preserve"> to discussion of safety concerns in the workplace, making suggestions as appropriate</w:t>
      </w:r>
    </w:p>
    <w:p w:rsidRPr="00D721EF" w:rsidR="00131B94" w:rsidP="007C7999" w:rsidRDefault="00131B94" w14:paraId="41532E1C" w14:textId="77777777">
      <w:pPr>
        <w:pStyle w:val="ListParagraph"/>
        <w:numPr>
          <w:ilvl w:val="1"/>
          <w:numId w:val="21"/>
        </w:numPr>
        <w:spacing w:before="240" w:line="264" w:lineRule="auto"/>
        <w:contextualSpacing w:val="0"/>
        <w:rPr>
          <w:rFonts w:ascii="Verdana" w:hAnsi="Verdana" w:eastAsia="Calibri"/>
          <w:sz w:val="20"/>
        </w:rPr>
      </w:pPr>
      <w:r w:rsidRPr="00D721EF">
        <w:rPr>
          <w:rFonts w:ascii="Verdana" w:hAnsi="Verdana" w:eastAsia="Calibri"/>
          <w:sz w:val="20"/>
        </w:rPr>
        <w:t xml:space="preserve">Edited </w:t>
      </w:r>
      <w:r w:rsidRPr="00D721EF" w:rsidR="00392563">
        <w:rPr>
          <w:rFonts w:ascii="Verdana" w:hAnsi="Verdana" w:eastAsia="Calibri"/>
          <w:sz w:val="20"/>
        </w:rPr>
        <w:t>key behavior description:</w:t>
      </w:r>
    </w:p>
    <w:p w:rsidRPr="00D721EF" w:rsidR="00131B94" w:rsidP="00D721EF" w:rsidRDefault="00705F1D" w14:paraId="2F1CB952" w14:textId="77777777">
      <w:pPr>
        <w:pStyle w:val="ListParagraph"/>
        <w:numPr>
          <w:ilvl w:val="2"/>
          <w:numId w:val="21"/>
        </w:numPr>
        <w:spacing w:line="264" w:lineRule="auto"/>
        <w:contextualSpacing w:val="0"/>
        <w:rPr>
          <w:rFonts w:ascii="Verdana" w:hAnsi="Verdana" w:eastAsia="Calibri"/>
          <w:sz w:val="20"/>
        </w:rPr>
      </w:pPr>
      <w:r w:rsidRPr="00D721EF">
        <w:rPr>
          <w:rFonts w:ascii="Verdana" w:hAnsi="Verdana" w:eastAsia="Calibri"/>
          <w:strike/>
          <w:sz w:val="20"/>
        </w:rPr>
        <w:t>4.1.8</w:t>
      </w:r>
      <w:r w:rsidRPr="00D721EF">
        <w:rPr>
          <w:rFonts w:ascii="Verdana" w:hAnsi="Verdana" w:eastAsia="Calibri"/>
          <w:sz w:val="20"/>
        </w:rPr>
        <w:t xml:space="preserve"> </w:t>
      </w:r>
      <w:r w:rsidRPr="00D721EF" w:rsidR="00316BE0">
        <w:rPr>
          <w:rFonts w:ascii="Verdana" w:hAnsi="Verdana" w:eastAsia="Calibri"/>
          <w:sz w:val="20"/>
          <w:u w:val="single"/>
        </w:rPr>
        <w:t>4.1.2.3</w:t>
      </w:r>
      <w:r w:rsidRPr="00D721EF" w:rsidR="00316BE0">
        <w:rPr>
          <w:rFonts w:ascii="Verdana" w:hAnsi="Verdana" w:eastAsia="Calibri"/>
          <w:sz w:val="20"/>
        </w:rPr>
        <w:t xml:space="preserve"> </w:t>
      </w:r>
      <w:r w:rsidRPr="00D721EF" w:rsidR="00392563">
        <w:rPr>
          <w:rFonts w:ascii="Verdana" w:hAnsi="Verdana" w:eastAsia="Calibri"/>
          <w:sz w:val="20"/>
        </w:rPr>
        <w:t xml:space="preserve">Uses </w:t>
      </w:r>
      <w:r w:rsidRPr="00D721EF" w:rsidR="00392563">
        <w:rPr>
          <w:rFonts w:ascii="Verdana" w:hAnsi="Verdana" w:eastAsia="Calibri"/>
          <w:sz w:val="20"/>
          <w:u w:val="single"/>
        </w:rPr>
        <w:t>appropriate</w:t>
      </w:r>
      <w:r w:rsidRPr="00D721EF" w:rsidR="00392563">
        <w:rPr>
          <w:rFonts w:ascii="Verdana" w:hAnsi="Verdana" w:eastAsia="Calibri"/>
          <w:i/>
          <w:sz w:val="20"/>
        </w:rPr>
        <w:t xml:space="preserve"> </w:t>
      </w:r>
      <w:r w:rsidRPr="00D721EF" w:rsidR="00131B94">
        <w:rPr>
          <w:rFonts w:ascii="Verdana" w:hAnsi="Verdana" w:eastAsia="Calibri"/>
          <w:sz w:val="20"/>
        </w:rPr>
        <w:t xml:space="preserve">personal protective equipment </w:t>
      </w:r>
      <w:r w:rsidRPr="00D721EF" w:rsidR="00AC1040">
        <w:rPr>
          <w:rFonts w:ascii="Verdana" w:hAnsi="Verdana" w:eastAsia="Calibri"/>
          <w:strike/>
          <w:sz w:val="20"/>
        </w:rPr>
        <w:t>including</w:t>
      </w:r>
      <w:r w:rsidRPr="00D721EF" w:rsidR="00AC1040">
        <w:rPr>
          <w:rFonts w:ascii="Verdana" w:hAnsi="Verdana" w:eastAsia="Calibri"/>
          <w:sz w:val="20"/>
        </w:rPr>
        <w:t xml:space="preserve"> </w:t>
      </w:r>
      <w:r w:rsidRPr="00D721EF" w:rsidR="00131B94">
        <w:rPr>
          <w:rFonts w:ascii="Verdana" w:hAnsi="Verdana" w:eastAsia="Calibri"/>
          <w:sz w:val="20"/>
          <w:u w:val="single"/>
        </w:rPr>
        <w:t xml:space="preserve">(e.g., </w:t>
      </w:r>
      <w:r w:rsidRPr="00D721EF" w:rsidR="00131B94">
        <w:rPr>
          <w:rFonts w:ascii="Verdana" w:hAnsi="Verdana" w:eastAsia="Calibri"/>
          <w:sz w:val="20"/>
        </w:rPr>
        <w:t>safety glasses, work boots, and hard hats</w:t>
      </w:r>
      <w:r w:rsidRPr="00D721EF" w:rsidR="00131B94">
        <w:rPr>
          <w:rFonts w:ascii="Verdana" w:hAnsi="Verdana" w:eastAsia="Calibri"/>
          <w:sz w:val="20"/>
          <w:u w:val="single"/>
        </w:rPr>
        <w:t>) and keeps equipment in good working order</w:t>
      </w:r>
      <w:r w:rsidRPr="00D721EF" w:rsidR="00392563">
        <w:rPr>
          <w:rFonts w:ascii="Verdana" w:hAnsi="Verdana" w:eastAsia="Calibri"/>
          <w:sz w:val="20"/>
          <w:u w:val="single"/>
        </w:rPr>
        <w:t xml:space="preserve"> per documented job safety analysis</w:t>
      </w:r>
    </w:p>
    <w:p w:rsidRPr="00D721EF" w:rsidR="00055C1F" w:rsidP="007C7999" w:rsidRDefault="00055C1F" w14:paraId="7BFE4DC3" w14:textId="77777777">
      <w:pPr>
        <w:pStyle w:val="ListParagraph"/>
        <w:numPr>
          <w:ilvl w:val="1"/>
          <w:numId w:val="21"/>
        </w:numPr>
        <w:spacing w:before="240" w:line="264" w:lineRule="auto"/>
        <w:contextualSpacing w:val="0"/>
        <w:rPr>
          <w:rFonts w:ascii="Verdana" w:hAnsi="Verdana" w:eastAsia="Calibri"/>
          <w:sz w:val="20"/>
        </w:rPr>
      </w:pPr>
      <w:r w:rsidRPr="00D721EF">
        <w:rPr>
          <w:rFonts w:ascii="Verdana" w:hAnsi="Verdana" w:eastAsia="Calibri"/>
          <w:sz w:val="20"/>
        </w:rPr>
        <w:t>Deleted key behavior descriptions:</w:t>
      </w:r>
    </w:p>
    <w:p w:rsidRPr="00D721EF" w:rsidR="00131B94" w:rsidP="00D721EF" w:rsidRDefault="00705F1D" w14:paraId="65FA1CE9" w14:textId="77777777">
      <w:pPr>
        <w:pStyle w:val="ListParagraph"/>
        <w:numPr>
          <w:ilvl w:val="2"/>
          <w:numId w:val="21"/>
        </w:numPr>
        <w:spacing w:line="264" w:lineRule="auto"/>
        <w:contextualSpacing w:val="0"/>
        <w:rPr>
          <w:rFonts w:ascii="Verdana" w:hAnsi="Verdana"/>
          <w:sz w:val="20"/>
        </w:rPr>
      </w:pPr>
      <w:r w:rsidRPr="00D721EF">
        <w:rPr>
          <w:rFonts w:ascii="Verdana" w:hAnsi="Verdana"/>
          <w:sz w:val="20"/>
        </w:rPr>
        <w:t xml:space="preserve">4.1.1 </w:t>
      </w:r>
      <w:r w:rsidRPr="00D721EF" w:rsidR="00131B94">
        <w:rPr>
          <w:rFonts w:ascii="Verdana" w:hAnsi="Verdana"/>
          <w:sz w:val="20"/>
        </w:rPr>
        <w:t xml:space="preserve">Is cognizant of the environment and potential hazards </w:t>
      </w:r>
    </w:p>
    <w:p w:rsidRPr="00D721EF" w:rsidR="00131B94" w:rsidP="00D721EF" w:rsidRDefault="00705F1D" w14:paraId="47340636" w14:textId="77777777">
      <w:pPr>
        <w:pStyle w:val="ListParagraph"/>
        <w:numPr>
          <w:ilvl w:val="2"/>
          <w:numId w:val="21"/>
        </w:numPr>
        <w:spacing w:line="264" w:lineRule="auto"/>
        <w:contextualSpacing w:val="0"/>
        <w:rPr>
          <w:rFonts w:ascii="Verdana" w:hAnsi="Verdana"/>
          <w:sz w:val="20"/>
        </w:rPr>
      </w:pPr>
      <w:r w:rsidRPr="00D721EF">
        <w:rPr>
          <w:rFonts w:ascii="Verdana" w:hAnsi="Verdana"/>
          <w:sz w:val="20"/>
        </w:rPr>
        <w:t xml:space="preserve">4.1.2 </w:t>
      </w:r>
      <w:r w:rsidRPr="00D721EF" w:rsidR="00131B94">
        <w:rPr>
          <w:rFonts w:ascii="Verdana" w:hAnsi="Verdana"/>
          <w:sz w:val="20"/>
        </w:rPr>
        <w:t>Follows established safety procedures</w:t>
      </w:r>
    </w:p>
    <w:p w:rsidRPr="00D721EF" w:rsidR="00E74705" w:rsidP="00D721EF" w:rsidRDefault="00E74705" w14:paraId="31DF3137" w14:textId="77777777">
      <w:pPr>
        <w:pStyle w:val="ListParagraph"/>
        <w:numPr>
          <w:ilvl w:val="2"/>
          <w:numId w:val="21"/>
        </w:numPr>
        <w:spacing w:line="264" w:lineRule="auto"/>
        <w:contextualSpacing w:val="0"/>
        <w:rPr>
          <w:rFonts w:ascii="Verdana" w:hAnsi="Verdana"/>
          <w:sz w:val="20"/>
        </w:rPr>
      </w:pPr>
      <w:r w:rsidRPr="00D721EF">
        <w:rPr>
          <w:rFonts w:ascii="Verdana" w:hAnsi="Verdana"/>
          <w:sz w:val="20"/>
        </w:rPr>
        <w:t>Complies with safety procedures and proper ways to perform work</w:t>
      </w:r>
    </w:p>
    <w:p w:rsidRPr="00D721EF" w:rsidR="003F7F00" w:rsidP="00D721EF" w:rsidRDefault="00705F1D" w14:paraId="5A6FDE86" w14:textId="77777777">
      <w:pPr>
        <w:pStyle w:val="ListParagraph"/>
        <w:numPr>
          <w:ilvl w:val="2"/>
          <w:numId w:val="21"/>
        </w:numPr>
        <w:spacing w:line="264" w:lineRule="auto"/>
        <w:contextualSpacing w:val="0"/>
        <w:rPr>
          <w:rFonts w:ascii="Verdana" w:hAnsi="Verdana"/>
          <w:sz w:val="20"/>
        </w:rPr>
      </w:pPr>
      <w:r w:rsidRPr="00D721EF">
        <w:rPr>
          <w:rFonts w:ascii="Verdana" w:hAnsi="Verdana"/>
          <w:sz w:val="20"/>
        </w:rPr>
        <w:t xml:space="preserve">4.1.5 </w:t>
      </w:r>
      <w:r w:rsidRPr="00D721EF" w:rsidR="003F7F00">
        <w:rPr>
          <w:rFonts w:ascii="Verdana" w:hAnsi="Verdana"/>
          <w:sz w:val="20"/>
        </w:rPr>
        <w:t>Follows safety procedures and uses safety equipment as specified by user manuals and safety training</w:t>
      </w:r>
    </w:p>
    <w:p w:rsidRPr="00D721EF" w:rsidR="00E44BFB" w:rsidP="00D721EF" w:rsidRDefault="00705F1D" w14:paraId="10B8A8D4" w14:textId="77777777">
      <w:pPr>
        <w:pStyle w:val="ListParagraph"/>
        <w:numPr>
          <w:ilvl w:val="2"/>
          <w:numId w:val="21"/>
        </w:numPr>
        <w:spacing w:line="264" w:lineRule="auto"/>
        <w:contextualSpacing w:val="0"/>
        <w:rPr>
          <w:rFonts w:ascii="Verdana" w:hAnsi="Verdana"/>
          <w:sz w:val="20"/>
        </w:rPr>
      </w:pPr>
      <w:r w:rsidRPr="00D721EF">
        <w:rPr>
          <w:rFonts w:ascii="Verdana" w:hAnsi="Verdana"/>
          <w:sz w:val="20"/>
        </w:rPr>
        <w:t xml:space="preserve">4.1.9 </w:t>
      </w:r>
      <w:r w:rsidRPr="00D721EF" w:rsidR="00E44BFB">
        <w:rPr>
          <w:rFonts w:ascii="Verdana" w:hAnsi="Verdana"/>
          <w:sz w:val="20"/>
        </w:rPr>
        <w:t>Keeps personal safety equipment in good working order (combined with 4.1.2.3)</w:t>
      </w:r>
    </w:p>
    <w:p w:rsidRPr="00D721EF" w:rsidR="00131B94" w:rsidP="00D721EF" w:rsidRDefault="00705F1D" w14:paraId="173180F2" w14:textId="77777777">
      <w:pPr>
        <w:pStyle w:val="ListParagraph"/>
        <w:numPr>
          <w:ilvl w:val="2"/>
          <w:numId w:val="21"/>
        </w:numPr>
        <w:spacing w:line="264" w:lineRule="auto"/>
        <w:contextualSpacing w:val="0"/>
        <w:rPr>
          <w:rFonts w:ascii="Verdana" w:hAnsi="Verdana"/>
          <w:sz w:val="20"/>
        </w:rPr>
      </w:pPr>
      <w:r w:rsidRPr="00D721EF">
        <w:rPr>
          <w:rFonts w:ascii="Verdana" w:hAnsi="Verdana"/>
          <w:sz w:val="20"/>
        </w:rPr>
        <w:t xml:space="preserve">4.1.11 </w:t>
      </w:r>
      <w:r w:rsidRPr="00D721EF" w:rsidR="00131B94">
        <w:rPr>
          <w:rFonts w:ascii="Verdana" w:hAnsi="Verdana"/>
          <w:sz w:val="20"/>
        </w:rPr>
        <w:t>Calls attention to potential and actual hazardous conditions as they arise</w:t>
      </w:r>
    </w:p>
    <w:p w:rsidRPr="00D721EF" w:rsidR="00131B94" w:rsidP="00D721EF" w:rsidRDefault="00705F1D" w14:paraId="612C72AB" w14:textId="77777777">
      <w:pPr>
        <w:pStyle w:val="ListParagraph"/>
        <w:numPr>
          <w:ilvl w:val="2"/>
          <w:numId w:val="21"/>
        </w:numPr>
        <w:spacing w:line="264" w:lineRule="auto"/>
        <w:contextualSpacing w:val="0"/>
        <w:rPr>
          <w:rFonts w:ascii="Verdana" w:hAnsi="Verdana"/>
          <w:sz w:val="20"/>
        </w:rPr>
      </w:pPr>
      <w:r w:rsidRPr="00D721EF">
        <w:rPr>
          <w:rFonts w:ascii="Verdana" w:hAnsi="Verdana"/>
          <w:sz w:val="20"/>
        </w:rPr>
        <w:t xml:space="preserve">4.1.15 </w:t>
      </w:r>
      <w:r w:rsidRPr="00D721EF" w:rsidR="00131B94">
        <w:rPr>
          <w:rFonts w:ascii="Verdana" w:hAnsi="Verdana"/>
          <w:sz w:val="20"/>
        </w:rPr>
        <w:t>Notifies person in charge and/or co-workers of unsafe work conditions</w:t>
      </w:r>
    </w:p>
    <w:p w:rsidRPr="00D721EF" w:rsidR="00055C1F" w:rsidP="00D721EF" w:rsidRDefault="00055C1F" w14:paraId="0137F127" w14:textId="77777777">
      <w:pPr>
        <w:pStyle w:val="ListParagraph"/>
        <w:spacing w:line="264" w:lineRule="auto"/>
        <w:contextualSpacing w:val="0"/>
        <w:rPr>
          <w:rFonts w:ascii="Verdana" w:hAnsi="Verdana"/>
          <w:sz w:val="20"/>
        </w:rPr>
      </w:pPr>
    </w:p>
    <w:p w:rsidRPr="000F1E92" w:rsidR="003314CA" w:rsidP="000F1E92" w:rsidRDefault="003314CA" w14:paraId="5A2B0F47" w14:textId="7CDC5F92">
      <w:pPr>
        <w:pStyle w:val="Heading1"/>
        <w:spacing w:after="0" w:line="276" w:lineRule="auto"/>
        <w:jc w:val="left"/>
        <w:rPr>
          <w:rFonts w:eastAsia="Calibri"/>
          <w:sz w:val="27"/>
          <w:szCs w:val="27"/>
        </w:rPr>
      </w:pPr>
      <w:r w:rsidRPr="00D721EF">
        <w:rPr>
          <w:sz w:val="20"/>
          <w:szCs w:val="20"/>
        </w:rPr>
        <w:br w:type="page"/>
      </w:r>
      <w:r w:rsidRPr="000F1E92">
        <w:rPr>
          <w:rFonts w:eastAsia="Calibri"/>
          <w:sz w:val="27"/>
          <w:szCs w:val="27"/>
        </w:rPr>
        <w:t>November 2010 Update</w:t>
      </w:r>
      <w:r w:rsidRPr="000F1E92" w:rsidR="000F1E92">
        <w:rPr>
          <w:rFonts w:eastAsia="Calibri"/>
          <w:sz w:val="27"/>
          <w:szCs w:val="27"/>
        </w:rPr>
        <w:t>:</w:t>
      </w:r>
    </w:p>
    <w:p w:rsidRPr="00D27521" w:rsidR="00F9057E" w:rsidP="000F1E92" w:rsidRDefault="00F9057E" w14:paraId="40F5F3C8" w14:textId="77777777">
      <w:pPr>
        <w:pStyle w:val="Heading2"/>
        <w:rPr>
          <w:sz w:val="20"/>
          <w:szCs w:val="20"/>
        </w:rPr>
      </w:pPr>
      <w:r w:rsidRPr="00D27521">
        <w:rPr>
          <w:sz w:val="20"/>
          <w:szCs w:val="20"/>
        </w:rPr>
        <w:t>Updated model:</w:t>
      </w:r>
    </w:p>
    <w:p w:rsidRPr="00D27521" w:rsidR="00797BD6" w:rsidP="00D721EF" w:rsidRDefault="00797BD6" w14:paraId="36960E8F" w14:textId="77777777">
      <w:pPr>
        <w:numPr>
          <w:ilvl w:val="0"/>
          <w:numId w:val="16"/>
        </w:numPr>
        <w:spacing w:line="22" w:lineRule="atLeast"/>
        <w:rPr>
          <w:sz w:val="20"/>
        </w:rPr>
      </w:pPr>
      <w:r w:rsidRPr="00D27521">
        <w:rPr>
          <w:sz w:val="20"/>
        </w:rPr>
        <w:t xml:space="preserve">Contains an additional Tier 1 competency: </w:t>
      </w:r>
      <w:r w:rsidRPr="00D27521">
        <w:rPr>
          <w:i/>
          <w:sz w:val="20"/>
        </w:rPr>
        <w:t>Reputation</w:t>
      </w:r>
      <w:r w:rsidRPr="00D27521">
        <w:rPr>
          <w:sz w:val="20"/>
        </w:rPr>
        <w:t xml:space="preserve">. </w:t>
      </w:r>
    </w:p>
    <w:p w:rsidRPr="00D27521" w:rsidR="00F53524" w:rsidP="00D721EF" w:rsidRDefault="00F53524" w14:paraId="35B941B1" w14:textId="77777777">
      <w:pPr>
        <w:numPr>
          <w:ilvl w:val="0"/>
          <w:numId w:val="16"/>
        </w:numPr>
        <w:spacing w:line="22" w:lineRule="atLeast"/>
        <w:rPr>
          <w:sz w:val="20"/>
        </w:rPr>
      </w:pPr>
      <w:r w:rsidRPr="00D27521">
        <w:rPr>
          <w:sz w:val="20"/>
        </w:rPr>
        <w:t xml:space="preserve">Contains two additional Tier 2 competencies: </w:t>
      </w:r>
      <w:r w:rsidRPr="00D27521">
        <w:rPr>
          <w:i/>
          <w:sz w:val="20"/>
        </w:rPr>
        <w:t>Science</w:t>
      </w:r>
      <w:r w:rsidRPr="00D27521">
        <w:rPr>
          <w:sz w:val="20"/>
        </w:rPr>
        <w:t xml:space="preserve"> and </w:t>
      </w:r>
      <w:r w:rsidRPr="00D27521">
        <w:rPr>
          <w:i/>
          <w:sz w:val="20"/>
        </w:rPr>
        <w:t>Information Technology</w:t>
      </w:r>
      <w:r w:rsidRPr="00D27521">
        <w:rPr>
          <w:sz w:val="20"/>
        </w:rPr>
        <w:t xml:space="preserve">. </w:t>
      </w:r>
    </w:p>
    <w:p w:rsidRPr="00D27521" w:rsidR="00967F6E" w:rsidP="00D721EF" w:rsidRDefault="00967F6E" w14:paraId="1F19F08E" w14:textId="77777777">
      <w:pPr>
        <w:numPr>
          <w:ilvl w:val="0"/>
          <w:numId w:val="16"/>
        </w:numPr>
        <w:spacing w:line="22" w:lineRule="atLeast"/>
        <w:rPr>
          <w:b/>
          <w:sz w:val="20"/>
        </w:rPr>
      </w:pPr>
      <w:r w:rsidRPr="00D27521">
        <w:rPr>
          <w:sz w:val="20"/>
        </w:rPr>
        <w:t xml:space="preserve">Contains two additional Tier 3 competencies: </w:t>
      </w:r>
      <w:r w:rsidRPr="00D27521">
        <w:rPr>
          <w:i/>
          <w:sz w:val="20"/>
        </w:rPr>
        <w:t>Ethics</w:t>
      </w:r>
      <w:r w:rsidRPr="00D27521">
        <w:rPr>
          <w:sz w:val="20"/>
        </w:rPr>
        <w:t xml:space="preserve"> and </w:t>
      </w:r>
      <w:r w:rsidRPr="00D27521">
        <w:rPr>
          <w:i/>
          <w:sz w:val="20"/>
        </w:rPr>
        <w:t>Employability and Entrepreneurship Skills</w:t>
      </w:r>
      <w:r w:rsidRPr="00D27521" w:rsidR="00171A7C">
        <w:rPr>
          <w:b/>
          <w:sz w:val="20"/>
        </w:rPr>
        <w:t>.</w:t>
      </w:r>
    </w:p>
    <w:p w:rsidRPr="00D27521" w:rsidR="00967F6E" w:rsidP="00D721EF" w:rsidRDefault="00967F6E" w14:paraId="412E357A" w14:textId="77777777">
      <w:pPr>
        <w:numPr>
          <w:ilvl w:val="0"/>
          <w:numId w:val="16"/>
        </w:numPr>
        <w:spacing w:line="22" w:lineRule="atLeast"/>
        <w:rPr>
          <w:bCs/>
          <w:i/>
          <w:sz w:val="20"/>
        </w:rPr>
      </w:pPr>
      <w:r w:rsidRPr="00D27521">
        <w:rPr>
          <w:sz w:val="20"/>
        </w:rPr>
        <w:t xml:space="preserve">Contains five additional key behaviors for the Tier 4 competency, </w:t>
      </w:r>
      <w:r w:rsidRPr="00D27521">
        <w:rPr>
          <w:bCs/>
          <w:i/>
          <w:sz w:val="20"/>
        </w:rPr>
        <w:t>Industry Principles and Concepts</w:t>
      </w:r>
      <w:r w:rsidRPr="00D27521" w:rsidR="00171A7C">
        <w:rPr>
          <w:bCs/>
          <w:i/>
          <w:sz w:val="20"/>
        </w:rPr>
        <w:t>.</w:t>
      </w:r>
    </w:p>
    <w:p w:rsidRPr="00D27521" w:rsidR="001C57A8" w:rsidP="00D721EF" w:rsidRDefault="00DC3446" w14:paraId="24C66483" w14:textId="77777777">
      <w:pPr>
        <w:numPr>
          <w:ilvl w:val="0"/>
          <w:numId w:val="16"/>
        </w:numPr>
        <w:spacing w:line="22" w:lineRule="atLeast"/>
        <w:rPr>
          <w:sz w:val="20"/>
        </w:rPr>
      </w:pPr>
      <w:r w:rsidRPr="00D27521">
        <w:rPr>
          <w:sz w:val="20"/>
        </w:rPr>
        <w:t xml:space="preserve">Makes significant changes to the key behaviors of three Tier 5 competencies: </w:t>
      </w:r>
      <w:r w:rsidRPr="00D27521">
        <w:rPr>
          <w:i/>
          <w:sz w:val="20"/>
        </w:rPr>
        <w:t>Non-Nuclear Generation</w:t>
      </w:r>
      <w:r w:rsidRPr="00D27521" w:rsidR="00171A7C">
        <w:rPr>
          <w:sz w:val="20"/>
        </w:rPr>
        <w:t xml:space="preserve">, </w:t>
      </w:r>
      <w:r w:rsidRPr="00D27521" w:rsidR="00171A7C">
        <w:rPr>
          <w:i/>
          <w:sz w:val="20"/>
        </w:rPr>
        <w:t>Electric Transmission and Distribution</w:t>
      </w:r>
      <w:r w:rsidRPr="00D27521" w:rsidR="00171A7C">
        <w:rPr>
          <w:sz w:val="20"/>
        </w:rPr>
        <w:t xml:space="preserve">, and </w:t>
      </w:r>
      <w:r w:rsidRPr="00D27521" w:rsidR="00171A7C">
        <w:rPr>
          <w:i/>
          <w:sz w:val="20"/>
        </w:rPr>
        <w:t>Gas Transmission and Distribution</w:t>
      </w:r>
      <w:r w:rsidRPr="00D27521" w:rsidR="00171A7C">
        <w:rPr>
          <w:sz w:val="20"/>
        </w:rPr>
        <w:t xml:space="preserve">. </w:t>
      </w:r>
    </w:p>
    <w:p w:rsidRPr="00D27521" w:rsidR="00174614" w:rsidP="00A077AA" w:rsidRDefault="00174614" w14:paraId="6A0AAB3C" w14:textId="77777777">
      <w:pPr>
        <w:pStyle w:val="Heading2"/>
        <w:rPr>
          <w:sz w:val="20"/>
          <w:szCs w:val="20"/>
        </w:rPr>
      </w:pPr>
      <w:r w:rsidRPr="00D27521">
        <w:rPr>
          <w:sz w:val="20"/>
          <w:szCs w:val="20"/>
        </w:rPr>
        <w:t>Tier 1 New Competency</w:t>
      </w:r>
    </w:p>
    <w:p w:rsidRPr="00D27521" w:rsidR="00174614" w:rsidP="00D721EF" w:rsidRDefault="00174614" w14:paraId="36581F19" w14:textId="77777777">
      <w:pPr>
        <w:spacing w:line="22" w:lineRule="atLeast"/>
        <w:rPr>
          <w:sz w:val="20"/>
        </w:rPr>
      </w:pPr>
      <w:r w:rsidRPr="00D27521">
        <w:rPr>
          <w:i/>
          <w:sz w:val="20"/>
        </w:rPr>
        <w:t>Reputation</w:t>
      </w:r>
      <w:proofErr w:type="gramStart"/>
      <w:r w:rsidRPr="00D27521">
        <w:rPr>
          <w:i/>
          <w:sz w:val="20"/>
        </w:rPr>
        <w:t>:</w:t>
      </w:r>
      <w:r w:rsidRPr="00D27521">
        <w:rPr>
          <w:sz w:val="20"/>
        </w:rPr>
        <w:t xml:space="preserve">  Maintaining</w:t>
      </w:r>
      <w:proofErr w:type="gramEnd"/>
      <w:r w:rsidRPr="00D27521">
        <w:rPr>
          <w:sz w:val="20"/>
        </w:rPr>
        <w:t xml:space="preserve"> a high degree of personal ethics and behaviors</w:t>
      </w:r>
    </w:p>
    <w:p w:rsidRPr="00D27521" w:rsidR="00174614" w:rsidP="00D721EF" w:rsidRDefault="00174614" w14:paraId="6DADD70C" w14:textId="77777777">
      <w:pPr>
        <w:pStyle w:val="Tablenumber"/>
        <w:numPr>
          <w:ilvl w:val="0"/>
          <w:numId w:val="1"/>
        </w:numPr>
        <w:spacing w:line="22" w:lineRule="atLeast"/>
        <w:rPr>
          <w:rFonts w:ascii="Verdana" w:hAnsi="Verdana" w:cs="Arial"/>
          <w:b w:val="0"/>
          <w:sz w:val="20"/>
          <w:szCs w:val="20"/>
        </w:rPr>
      </w:pPr>
      <w:r w:rsidRPr="00D27521">
        <w:rPr>
          <w:rFonts w:ascii="Verdana" w:hAnsi="Verdana" w:cs="Arial"/>
          <w:b w:val="0"/>
          <w:sz w:val="20"/>
          <w:szCs w:val="20"/>
        </w:rPr>
        <w:t>Is free from substance abuse</w:t>
      </w:r>
      <w:r w:rsidRPr="00D27521" w:rsidDel="009B4D01">
        <w:rPr>
          <w:rFonts w:ascii="Verdana" w:hAnsi="Verdana" w:cs="Arial"/>
          <w:b w:val="0"/>
          <w:sz w:val="20"/>
          <w:szCs w:val="20"/>
        </w:rPr>
        <w:t xml:space="preserve"> </w:t>
      </w:r>
    </w:p>
    <w:p w:rsidRPr="00D27521" w:rsidR="00174614" w:rsidP="00D721EF" w:rsidRDefault="00174614" w14:paraId="411FE6D0" w14:textId="77777777">
      <w:pPr>
        <w:pStyle w:val="Tablenumber"/>
        <w:numPr>
          <w:ilvl w:val="0"/>
          <w:numId w:val="1"/>
        </w:numPr>
        <w:spacing w:line="22" w:lineRule="atLeast"/>
        <w:rPr>
          <w:rFonts w:ascii="Verdana" w:hAnsi="Verdana" w:cs="Arial"/>
          <w:b w:val="0"/>
          <w:sz w:val="20"/>
          <w:szCs w:val="20"/>
        </w:rPr>
      </w:pPr>
      <w:r w:rsidRPr="00D27521">
        <w:rPr>
          <w:rFonts w:ascii="Verdana" w:hAnsi="Verdana" w:cs="Arial"/>
          <w:b w:val="0"/>
          <w:sz w:val="20"/>
          <w:szCs w:val="20"/>
        </w:rPr>
        <w:t>Demonstrates financial responsibility</w:t>
      </w:r>
    </w:p>
    <w:p w:rsidRPr="00D27521" w:rsidR="00174614" w:rsidP="00D721EF" w:rsidRDefault="00174614" w14:paraId="7FE69259" w14:textId="77777777">
      <w:pPr>
        <w:pStyle w:val="Tablenumber"/>
        <w:numPr>
          <w:ilvl w:val="0"/>
          <w:numId w:val="1"/>
        </w:numPr>
        <w:spacing w:line="22" w:lineRule="atLeast"/>
        <w:rPr>
          <w:rFonts w:ascii="Verdana" w:hAnsi="Verdana" w:cs="Arial"/>
          <w:b w:val="0"/>
          <w:sz w:val="20"/>
          <w:szCs w:val="20"/>
        </w:rPr>
      </w:pPr>
      <w:r w:rsidRPr="00D27521">
        <w:rPr>
          <w:rFonts w:ascii="Verdana" w:hAnsi="Verdana" w:cs="Arial"/>
          <w:b w:val="0"/>
          <w:sz w:val="20"/>
          <w:szCs w:val="20"/>
        </w:rPr>
        <w:t>Maintains an acceptable grade point average in school</w:t>
      </w:r>
    </w:p>
    <w:p w:rsidRPr="00D27521" w:rsidR="00174614" w:rsidP="00D721EF" w:rsidRDefault="00174614" w14:paraId="4B8969E6" w14:textId="77777777">
      <w:pPr>
        <w:pStyle w:val="Tablenumber"/>
        <w:numPr>
          <w:ilvl w:val="0"/>
          <w:numId w:val="1"/>
        </w:numPr>
        <w:spacing w:line="22" w:lineRule="atLeast"/>
        <w:rPr>
          <w:rFonts w:ascii="Verdana" w:hAnsi="Verdana" w:cs="Arial"/>
          <w:b w:val="0"/>
          <w:sz w:val="20"/>
          <w:szCs w:val="20"/>
        </w:rPr>
      </w:pPr>
      <w:r w:rsidRPr="00D27521">
        <w:rPr>
          <w:rFonts w:ascii="Verdana" w:hAnsi="Verdana" w:cs="Arial"/>
          <w:b w:val="0"/>
          <w:sz w:val="20"/>
          <w:szCs w:val="20"/>
        </w:rPr>
        <w:t>Has not embarrassed oneself through internet postings</w:t>
      </w:r>
    </w:p>
    <w:p w:rsidRPr="00D27521" w:rsidR="00174614" w:rsidP="00D721EF" w:rsidRDefault="00174614" w14:paraId="71B08946" w14:textId="77777777">
      <w:pPr>
        <w:pStyle w:val="Tablenumber"/>
        <w:numPr>
          <w:ilvl w:val="0"/>
          <w:numId w:val="1"/>
        </w:numPr>
        <w:spacing w:line="22" w:lineRule="atLeast"/>
        <w:rPr>
          <w:rFonts w:ascii="Verdana" w:hAnsi="Verdana" w:cs="Arial"/>
          <w:b w:val="0"/>
          <w:sz w:val="20"/>
          <w:szCs w:val="20"/>
        </w:rPr>
      </w:pPr>
      <w:r w:rsidRPr="00D27521">
        <w:rPr>
          <w:rFonts w:ascii="Verdana" w:hAnsi="Verdana" w:cs="Arial"/>
          <w:b w:val="0"/>
          <w:sz w:val="20"/>
          <w:szCs w:val="20"/>
        </w:rPr>
        <w:t>Maintains a good driving record</w:t>
      </w:r>
    </w:p>
    <w:p w:rsidRPr="00D27521" w:rsidR="00EB20CE" w:rsidP="00A077AA" w:rsidRDefault="00EB20CE" w14:paraId="1C8F31C7" w14:textId="77777777">
      <w:pPr>
        <w:pStyle w:val="Heading2"/>
        <w:rPr>
          <w:sz w:val="20"/>
          <w:szCs w:val="20"/>
        </w:rPr>
      </w:pPr>
      <w:r w:rsidRPr="00D27521">
        <w:rPr>
          <w:sz w:val="20"/>
          <w:szCs w:val="20"/>
        </w:rPr>
        <w:t>Tier 2</w:t>
      </w:r>
      <w:r w:rsidRPr="00D27521" w:rsidR="00584913">
        <w:rPr>
          <w:sz w:val="20"/>
          <w:szCs w:val="20"/>
        </w:rPr>
        <w:t xml:space="preserve"> New Competencies</w:t>
      </w:r>
    </w:p>
    <w:p w:rsidRPr="00D27521" w:rsidR="00EB20CE" w:rsidP="00D721EF" w:rsidRDefault="00EB20CE" w14:paraId="3C754FC6" w14:textId="77777777">
      <w:pPr>
        <w:spacing w:line="22" w:lineRule="atLeast"/>
        <w:rPr>
          <w:sz w:val="20"/>
        </w:rPr>
      </w:pPr>
      <w:r w:rsidRPr="00D27521">
        <w:rPr>
          <w:i/>
          <w:sz w:val="20"/>
        </w:rPr>
        <w:t>Science:</w:t>
      </w:r>
      <w:r w:rsidRPr="00D27521">
        <w:rPr>
          <w:color w:val="FF0000"/>
          <w:sz w:val="20"/>
        </w:rPr>
        <w:t xml:space="preserve"> </w:t>
      </w:r>
      <w:r w:rsidRPr="00D27521">
        <w:rPr>
          <w:sz w:val="20"/>
        </w:rPr>
        <w:t>Using scientific rules and methods to solve problems</w:t>
      </w:r>
    </w:p>
    <w:p w:rsidRPr="00D27521" w:rsidR="00EB20CE" w:rsidP="00D721EF" w:rsidRDefault="00EB20CE" w14:paraId="7B822668" w14:textId="77777777">
      <w:pPr>
        <w:pStyle w:val="Tablenumber"/>
        <w:numPr>
          <w:ilvl w:val="0"/>
          <w:numId w:val="1"/>
        </w:numPr>
        <w:spacing w:line="22" w:lineRule="atLeast"/>
        <w:rPr>
          <w:rFonts w:ascii="Verdana" w:hAnsi="Verdana" w:cs="Arial"/>
          <w:b w:val="0"/>
          <w:sz w:val="20"/>
          <w:szCs w:val="20"/>
        </w:rPr>
      </w:pPr>
      <w:r w:rsidRPr="00D27521">
        <w:rPr>
          <w:rFonts w:ascii="Verdana" w:hAnsi="Verdana" w:cs="Arial"/>
          <w:b w:val="0"/>
          <w:sz w:val="20"/>
          <w:szCs w:val="20"/>
        </w:rPr>
        <w:t>Discusses the role of creativity in constructing scientific questions, methods and explanations</w:t>
      </w:r>
    </w:p>
    <w:p w:rsidRPr="00D27521" w:rsidR="00EB20CE" w:rsidP="00D721EF" w:rsidRDefault="00EB20CE" w14:paraId="4B086EEC" w14:textId="77777777">
      <w:pPr>
        <w:pStyle w:val="Tablenumber"/>
        <w:numPr>
          <w:ilvl w:val="0"/>
          <w:numId w:val="1"/>
        </w:numPr>
        <w:spacing w:line="22" w:lineRule="atLeast"/>
        <w:rPr>
          <w:rFonts w:ascii="Verdana" w:hAnsi="Verdana"/>
          <w:sz w:val="20"/>
          <w:szCs w:val="20"/>
        </w:rPr>
      </w:pPr>
      <w:r w:rsidRPr="00D27521">
        <w:rPr>
          <w:rFonts w:ascii="Verdana" w:hAnsi="Verdana" w:cs="Arial"/>
          <w:b w:val="0"/>
          <w:sz w:val="20"/>
          <w:szCs w:val="20"/>
        </w:rPr>
        <w:t>Formulates scientifically investigable questions, constructs investigations, collects and evaluates data and develops scientific recommendations based on findings</w:t>
      </w:r>
    </w:p>
    <w:p w:rsidRPr="00D27521" w:rsidR="00EB20CE" w:rsidP="00D721EF" w:rsidRDefault="00EB20CE" w14:paraId="1D94396A" w14:textId="77777777">
      <w:pPr>
        <w:pStyle w:val="NoSpacing"/>
        <w:numPr>
          <w:ilvl w:val="0"/>
          <w:numId w:val="3"/>
        </w:numPr>
        <w:spacing w:after="120" w:line="22" w:lineRule="atLeast"/>
        <w:rPr>
          <w:rFonts w:ascii="Verdana" w:hAnsi="Verdana"/>
          <w:sz w:val="20"/>
          <w:szCs w:val="20"/>
        </w:rPr>
      </w:pPr>
      <w:r w:rsidRPr="00D27521">
        <w:rPr>
          <w:rFonts w:ascii="Verdana" w:hAnsi="Verdana"/>
          <w:sz w:val="20"/>
          <w:szCs w:val="20"/>
        </w:rPr>
        <w:t>Understands physical principles such as force, friction and energy</w:t>
      </w:r>
    </w:p>
    <w:p w:rsidRPr="00D27521" w:rsidR="00EB20CE" w:rsidP="00D721EF" w:rsidRDefault="00EB20CE" w14:paraId="5A6B5DA4" w14:textId="77777777">
      <w:pPr>
        <w:pStyle w:val="NoSpacing"/>
        <w:numPr>
          <w:ilvl w:val="0"/>
          <w:numId w:val="3"/>
        </w:numPr>
        <w:spacing w:after="120" w:line="22" w:lineRule="atLeast"/>
        <w:rPr>
          <w:rFonts w:ascii="Verdana" w:hAnsi="Verdana"/>
          <w:sz w:val="20"/>
          <w:szCs w:val="20"/>
        </w:rPr>
      </w:pPr>
      <w:r w:rsidRPr="00D27521">
        <w:rPr>
          <w:rFonts w:ascii="Verdana" w:hAnsi="Verdana"/>
          <w:sz w:val="20"/>
          <w:szCs w:val="20"/>
        </w:rPr>
        <w:t>Understands weight and mass and how it relates to rigging, wind and structure supports</w:t>
      </w:r>
    </w:p>
    <w:p w:rsidRPr="00D27521" w:rsidR="00EB20CE" w:rsidP="00D721EF" w:rsidRDefault="00EB20CE" w14:paraId="63F43704" w14:textId="77777777">
      <w:pPr>
        <w:numPr>
          <w:ilvl w:val="0"/>
          <w:numId w:val="2"/>
        </w:numPr>
        <w:autoSpaceDE w:val="0"/>
        <w:autoSpaceDN w:val="0"/>
        <w:adjustRightInd w:val="0"/>
        <w:spacing w:line="22" w:lineRule="atLeast"/>
        <w:rPr>
          <w:rFonts w:cs="Arial"/>
          <w:sz w:val="20"/>
        </w:rPr>
      </w:pPr>
      <w:r w:rsidRPr="00D27521">
        <w:rPr>
          <w:rFonts w:cs="Arial"/>
          <w:sz w:val="20"/>
        </w:rPr>
        <w:t>Understands and evaluates the characteristics and hazards of electricity</w:t>
      </w:r>
    </w:p>
    <w:p w:rsidRPr="00D27521" w:rsidR="00EB20CE" w:rsidP="00D721EF" w:rsidRDefault="00EB20CE" w14:paraId="2AEF7783" w14:textId="77777777">
      <w:pPr>
        <w:numPr>
          <w:ilvl w:val="0"/>
          <w:numId w:val="2"/>
        </w:numPr>
        <w:autoSpaceDE w:val="0"/>
        <w:autoSpaceDN w:val="0"/>
        <w:adjustRightInd w:val="0"/>
        <w:spacing w:line="22" w:lineRule="atLeast"/>
        <w:rPr>
          <w:rFonts w:cs="Arial"/>
          <w:sz w:val="20"/>
        </w:rPr>
      </w:pPr>
      <w:r w:rsidRPr="00D27521">
        <w:rPr>
          <w:rFonts w:cs="Arial"/>
          <w:sz w:val="20"/>
        </w:rPr>
        <w:t>Recognizes and understands the interactions of compatible and incompatible substances</w:t>
      </w:r>
    </w:p>
    <w:p w:rsidRPr="00D27521" w:rsidR="00EB20CE" w:rsidP="00D721EF" w:rsidRDefault="00EB20CE" w14:paraId="3FC89503" w14:textId="77777777">
      <w:pPr>
        <w:numPr>
          <w:ilvl w:val="0"/>
          <w:numId w:val="2"/>
        </w:numPr>
        <w:spacing w:line="22" w:lineRule="atLeast"/>
        <w:rPr>
          <w:sz w:val="20"/>
        </w:rPr>
      </w:pPr>
      <w:proofErr w:type="gramStart"/>
      <w:r w:rsidRPr="00D27521">
        <w:rPr>
          <w:rFonts w:cs="Arial"/>
          <w:sz w:val="20"/>
        </w:rPr>
        <w:t>Applies</w:t>
      </w:r>
      <w:proofErr w:type="gramEnd"/>
      <w:r w:rsidRPr="00D27521">
        <w:rPr>
          <w:rFonts w:cs="Arial"/>
          <w:sz w:val="20"/>
        </w:rPr>
        <w:t xml:space="preserve"> basic scientific principles and technology to solve problems and complete tasks</w:t>
      </w:r>
    </w:p>
    <w:p w:rsidRPr="00D27521" w:rsidR="00A47D93" w:rsidP="007C7999" w:rsidRDefault="00A47D93" w14:paraId="0D096551" w14:textId="77777777">
      <w:pPr>
        <w:spacing w:before="240" w:line="22" w:lineRule="atLeast"/>
        <w:rPr>
          <w:sz w:val="20"/>
        </w:rPr>
      </w:pPr>
      <w:r w:rsidRPr="00D27521">
        <w:rPr>
          <w:i/>
          <w:sz w:val="20"/>
        </w:rPr>
        <w:t>Information Technology</w:t>
      </w:r>
      <w:r w:rsidRPr="00D27521">
        <w:rPr>
          <w:sz w:val="20"/>
        </w:rPr>
        <w:t xml:space="preserve">:   Demonstrating basic IT skills for workplace efficiency and </w:t>
      </w:r>
      <w:proofErr w:type="gramStart"/>
      <w:r w:rsidRPr="00D27521">
        <w:rPr>
          <w:sz w:val="20"/>
        </w:rPr>
        <w:t>work flow</w:t>
      </w:r>
      <w:proofErr w:type="gramEnd"/>
    </w:p>
    <w:p w:rsidRPr="00D27521" w:rsidR="00584913" w:rsidP="00D721EF" w:rsidRDefault="00584913" w14:paraId="3C808401" w14:textId="77777777">
      <w:pPr>
        <w:numPr>
          <w:ilvl w:val="0"/>
          <w:numId w:val="1"/>
        </w:numPr>
        <w:spacing w:line="22" w:lineRule="atLeast"/>
        <w:rPr>
          <w:sz w:val="20"/>
        </w:rPr>
      </w:pPr>
      <w:r w:rsidRPr="00D27521">
        <w:rPr>
          <w:bCs/>
          <w:sz w:val="20"/>
        </w:rPr>
        <w:t>Uses Personal Information Management (PIM) applications to increase workplace efficiency</w:t>
      </w:r>
      <w:r w:rsidRPr="00D27521">
        <w:rPr>
          <w:bCs/>
          <w:sz w:val="20"/>
        </w:rPr>
        <w:tab/>
      </w:r>
    </w:p>
    <w:p w:rsidRPr="00D27521" w:rsidR="00584913" w:rsidP="00D721EF" w:rsidRDefault="00584913" w14:paraId="29550151" w14:textId="77777777">
      <w:pPr>
        <w:numPr>
          <w:ilvl w:val="0"/>
          <w:numId w:val="1"/>
        </w:numPr>
        <w:spacing w:line="22" w:lineRule="atLeast"/>
        <w:rPr>
          <w:sz w:val="20"/>
        </w:rPr>
      </w:pPr>
      <w:r w:rsidRPr="00D27521">
        <w:rPr>
          <w:bCs/>
          <w:sz w:val="20"/>
        </w:rPr>
        <w:t>Employs technological tools to expedite workflow including word processing, databases, reports, spreadsheets, multimedia presentations, electronic calendar, contacts, email and internet applications</w:t>
      </w:r>
      <w:r w:rsidRPr="00D27521">
        <w:rPr>
          <w:bCs/>
          <w:sz w:val="20"/>
        </w:rPr>
        <w:tab/>
      </w:r>
    </w:p>
    <w:p w:rsidRPr="00D27521" w:rsidR="00584913" w:rsidP="00D721EF" w:rsidRDefault="00584913" w14:paraId="3D2049EE" w14:textId="77777777">
      <w:pPr>
        <w:numPr>
          <w:ilvl w:val="0"/>
          <w:numId w:val="1"/>
        </w:numPr>
        <w:spacing w:line="22" w:lineRule="atLeast"/>
        <w:rPr>
          <w:sz w:val="20"/>
        </w:rPr>
      </w:pPr>
      <w:r w:rsidRPr="00D27521">
        <w:rPr>
          <w:bCs/>
          <w:sz w:val="20"/>
        </w:rPr>
        <w:t xml:space="preserve">Employs computer operations applications to </w:t>
      </w:r>
      <w:r w:rsidRPr="00D27521">
        <w:rPr>
          <w:sz w:val="20"/>
        </w:rPr>
        <w:t>access, create, manage, integrate, and store information</w:t>
      </w:r>
      <w:r w:rsidRPr="00D27521">
        <w:rPr>
          <w:sz w:val="20"/>
        </w:rPr>
        <w:tab/>
      </w:r>
    </w:p>
    <w:p w:rsidRPr="00D27521" w:rsidR="00584913" w:rsidP="00D721EF" w:rsidRDefault="00584913" w14:paraId="1AC11092" w14:textId="77777777">
      <w:pPr>
        <w:numPr>
          <w:ilvl w:val="0"/>
          <w:numId w:val="1"/>
        </w:numPr>
        <w:spacing w:line="22" w:lineRule="atLeast"/>
        <w:rPr>
          <w:sz w:val="20"/>
        </w:rPr>
      </w:pPr>
      <w:r w:rsidRPr="00D27521">
        <w:rPr>
          <w:bCs/>
          <w:sz w:val="20"/>
        </w:rPr>
        <w:t>Employs collaborative/groupware applications to facilitate group work</w:t>
      </w:r>
    </w:p>
    <w:p w:rsidRPr="00D27521" w:rsidR="00137B9E" w:rsidP="00A077AA" w:rsidRDefault="00137B9E" w14:paraId="7BA57419" w14:textId="77777777">
      <w:pPr>
        <w:pStyle w:val="Heading2"/>
        <w:rPr>
          <w:sz w:val="20"/>
          <w:szCs w:val="20"/>
        </w:rPr>
      </w:pPr>
      <w:r w:rsidRPr="00D27521">
        <w:rPr>
          <w:sz w:val="20"/>
          <w:szCs w:val="20"/>
        </w:rPr>
        <w:t>Tier 3 New Competencies</w:t>
      </w:r>
    </w:p>
    <w:p w:rsidRPr="00D27521" w:rsidR="000B5D73" w:rsidP="00D721EF" w:rsidRDefault="000B5D73" w14:paraId="1563D2BA" w14:textId="77777777">
      <w:pPr>
        <w:spacing w:line="22" w:lineRule="atLeast"/>
        <w:rPr>
          <w:sz w:val="20"/>
        </w:rPr>
      </w:pPr>
      <w:r w:rsidRPr="00D27521">
        <w:rPr>
          <w:i/>
          <w:sz w:val="20"/>
        </w:rPr>
        <w:t>Ethics</w:t>
      </w:r>
      <w:r w:rsidRPr="00D27521">
        <w:rPr>
          <w:sz w:val="20"/>
        </w:rPr>
        <w:t>: Describing the importance of personal ethics and legal responsibility</w:t>
      </w:r>
    </w:p>
    <w:p w:rsidRPr="00D27521" w:rsidR="000B5D73" w:rsidP="00D721EF" w:rsidRDefault="000B5D73" w14:paraId="3197F5EC" w14:textId="77777777">
      <w:pPr>
        <w:numPr>
          <w:ilvl w:val="0"/>
          <w:numId w:val="4"/>
        </w:numPr>
        <w:spacing w:line="22" w:lineRule="atLeast"/>
        <w:rPr>
          <w:sz w:val="20"/>
        </w:rPr>
      </w:pPr>
      <w:r w:rsidRPr="00D27521">
        <w:rPr>
          <w:sz w:val="20"/>
        </w:rPr>
        <w:t>Anticipates or recognizes the existence of a problem</w:t>
      </w:r>
    </w:p>
    <w:p w:rsidRPr="00D27521" w:rsidR="000B5D73" w:rsidP="00D721EF" w:rsidRDefault="000B5D73" w14:paraId="2DC23C19" w14:textId="77777777">
      <w:pPr>
        <w:numPr>
          <w:ilvl w:val="0"/>
          <w:numId w:val="4"/>
        </w:numPr>
        <w:spacing w:line="22" w:lineRule="atLeast"/>
        <w:rPr>
          <w:sz w:val="20"/>
        </w:rPr>
      </w:pPr>
      <w:r w:rsidRPr="00D27521">
        <w:rPr>
          <w:bCs/>
          <w:sz w:val="20"/>
        </w:rPr>
        <w:t>Evaluates and justifies decisions based on ethical reasoning</w:t>
      </w:r>
      <w:r w:rsidRPr="00D27521">
        <w:rPr>
          <w:bCs/>
          <w:sz w:val="20"/>
        </w:rPr>
        <w:tab/>
      </w:r>
    </w:p>
    <w:p w:rsidRPr="00D27521" w:rsidR="000B5D73" w:rsidP="00D721EF" w:rsidRDefault="000B5D73" w14:paraId="0F884B00" w14:textId="77777777">
      <w:pPr>
        <w:numPr>
          <w:ilvl w:val="0"/>
          <w:numId w:val="4"/>
        </w:numPr>
        <w:spacing w:line="22" w:lineRule="atLeast"/>
        <w:rPr>
          <w:sz w:val="20"/>
        </w:rPr>
      </w:pPr>
      <w:r w:rsidRPr="00D27521">
        <w:rPr>
          <w:bCs/>
          <w:sz w:val="20"/>
        </w:rPr>
        <w:t>Evaluates alternative responses to workplace situations based on personal, professional, ethical, legal responsibilities and employer policies</w:t>
      </w:r>
    </w:p>
    <w:p w:rsidRPr="00D27521" w:rsidR="000B5D73" w:rsidP="00D721EF" w:rsidRDefault="000B5D73" w14:paraId="7AB1F026" w14:textId="77777777">
      <w:pPr>
        <w:numPr>
          <w:ilvl w:val="0"/>
          <w:numId w:val="4"/>
        </w:numPr>
        <w:spacing w:line="22" w:lineRule="atLeast"/>
        <w:rPr>
          <w:sz w:val="20"/>
        </w:rPr>
      </w:pPr>
      <w:r w:rsidRPr="00D27521">
        <w:rPr>
          <w:bCs/>
          <w:sz w:val="20"/>
        </w:rPr>
        <w:t>Identifies and explains personal and long-term consequences of unethical or illegal behaviors in the workplace</w:t>
      </w:r>
      <w:r w:rsidRPr="00D27521">
        <w:rPr>
          <w:bCs/>
          <w:sz w:val="20"/>
        </w:rPr>
        <w:tab/>
      </w:r>
    </w:p>
    <w:p w:rsidRPr="00D27521" w:rsidR="000B5D73" w:rsidP="00D721EF" w:rsidRDefault="000B5D73" w14:paraId="1756E801" w14:textId="77777777">
      <w:pPr>
        <w:numPr>
          <w:ilvl w:val="0"/>
          <w:numId w:val="4"/>
        </w:numPr>
        <w:spacing w:line="22" w:lineRule="atLeast"/>
        <w:rPr>
          <w:sz w:val="20"/>
        </w:rPr>
      </w:pPr>
      <w:r w:rsidRPr="00D27521">
        <w:rPr>
          <w:bCs/>
          <w:sz w:val="20"/>
        </w:rPr>
        <w:t>Interprets and explains written organizational policies and procedures</w:t>
      </w:r>
    </w:p>
    <w:p w:rsidRPr="00D27521" w:rsidR="0017169C" w:rsidP="007C7999" w:rsidRDefault="0017169C" w14:paraId="7C0F2E20" w14:textId="77777777">
      <w:pPr>
        <w:spacing w:before="240" w:line="22" w:lineRule="atLeast"/>
        <w:rPr>
          <w:sz w:val="20"/>
        </w:rPr>
      </w:pPr>
      <w:r w:rsidRPr="00D27521">
        <w:rPr>
          <w:i/>
          <w:sz w:val="20"/>
        </w:rPr>
        <w:t>Employability and Entrepreneurship Skills</w:t>
      </w:r>
      <w:proofErr w:type="gramStart"/>
      <w:r w:rsidRPr="00D27521">
        <w:rPr>
          <w:i/>
          <w:sz w:val="20"/>
        </w:rPr>
        <w:t>:</w:t>
      </w:r>
      <w:r w:rsidRPr="00D27521">
        <w:rPr>
          <w:sz w:val="20"/>
        </w:rPr>
        <w:t xml:space="preserve">  Defining</w:t>
      </w:r>
      <w:proofErr w:type="gramEnd"/>
      <w:r w:rsidRPr="00D27521">
        <w:rPr>
          <w:sz w:val="20"/>
        </w:rPr>
        <w:t xml:space="preserve"> ongoing career development</w:t>
      </w:r>
    </w:p>
    <w:p w:rsidRPr="00D27521" w:rsidR="0017169C" w:rsidP="00D721EF" w:rsidRDefault="0017169C" w14:paraId="6D697191" w14:textId="77777777">
      <w:pPr>
        <w:numPr>
          <w:ilvl w:val="0"/>
          <w:numId w:val="4"/>
        </w:numPr>
        <w:spacing w:line="22" w:lineRule="atLeast"/>
        <w:rPr>
          <w:sz w:val="20"/>
        </w:rPr>
      </w:pPr>
      <w:r w:rsidRPr="00D27521">
        <w:rPr>
          <w:bCs/>
          <w:sz w:val="20"/>
        </w:rPr>
        <w:t>Identifies and demonstrates positive work behaviors needed to be employable</w:t>
      </w:r>
      <w:r w:rsidRPr="00D27521">
        <w:rPr>
          <w:bCs/>
          <w:sz w:val="20"/>
        </w:rPr>
        <w:tab/>
      </w:r>
    </w:p>
    <w:p w:rsidRPr="00D27521" w:rsidR="0017169C" w:rsidP="00D721EF" w:rsidRDefault="0017169C" w14:paraId="0136AFE8" w14:textId="77777777">
      <w:pPr>
        <w:numPr>
          <w:ilvl w:val="0"/>
          <w:numId w:val="4"/>
        </w:numPr>
        <w:spacing w:line="22" w:lineRule="atLeast"/>
        <w:rPr>
          <w:sz w:val="20"/>
        </w:rPr>
      </w:pPr>
      <w:r w:rsidRPr="00D27521">
        <w:rPr>
          <w:sz w:val="20"/>
        </w:rPr>
        <w:t>Develops personal career plan that includes goals, objectives and strategies</w:t>
      </w:r>
      <w:r w:rsidRPr="00D27521">
        <w:rPr>
          <w:sz w:val="20"/>
        </w:rPr>
        <w:tab/>
      </w:r>
    </w:p>
    <w:p w:rsidRPr="00D27521" w:rsidR="0017169C" w:rsidP="00D721EF" w:rsidRDefault="0017169C" w14:paraId="2A06FDDF" w14:textId="77777777">
      <w:pPr>
        <w:numPr>
          <w:ilvl w:val="0"/>
          <w:numId w:val="4"/>
        </w:numPr>
        <w:spacing w:line="22" w:lineRule="atLeast"/>
        <w:rPr>
          <w:sz w:val="20"/>
        </w:rPr>
      </w:pPr>
      <w:r w:rsidRPr="00D27521">
        <w:rPr>
          <w:bCs/>
          <w:sz w:val="20"/>
        </w:rPr>
        <w:t>Examines licensing, certification and industry credentialing requirements</w:t>
      </w:r>
      <w:r w:rsidRPr="00D27521">
        <w:rPr>
          <w:bCs/>
          <w:sz w:val="20"/>
        </w:rPr>
        <w:tab/>
      </w:r>
    </w:p>
    <w:p w:rsidRPr="00D27521" w:rsidR="0017169C" w:rsidP="00D721EF" w:rsidRDefault="0017169C" w14:paraId="69461C64" w14:textId="77777777">
      <w:pPr>
        <w:numPr>
          <w:ilvl w:val="0"/>
          <w:numId w:val="4"/>
        </w:numPr>
        <w:spacing w:line="22" w:lineRule="atLeast"/>
        <w:rPr>
          <w:sz w:val="20"/>
        </w:rPr>
      </w:pPr>
      <w:r w:rsidRPr="00D27521">
        <w:rPr>
          <w:bCs/>
          <w:sz w:val="20"/>
        </w:rPr>
        <w:t>Maintains a career portfolio to document knowledge, skills and experience</w:t>
      </w:r>
      <w:r w:rsidRPr="00D27521">
        <w:rPr>
          <w:bCs/>
          <w:sz w:val="20"/>
        </w:rPr>
        <w:tab/>
      </w:r>
    </w:p>
    <w:p w:rsidRPr="00D27521" w:rsidR="0017169C" w:rsidP="00D721EF" w:rsidRDefault="0017169C" w14:paraId="41BC1F80" w14:textId="77777777">
      <w:pPr>
        <w:numPr>
          <w:ilvl w:val="0"/>
          <w:numId w:val="4"/>
        </w:numPr>
        <w:spacing w:line="22" w:lineRule="atLeast"/>
        <w:rPr>
          <w:sz w:val="20"/>
        </w:rPr>
      </w:pPr>
      <w:r w:rsidRPr="00D27521">
        <w:rPr>
          <w:bCs/>
          <w:sz w:val="20"/>
        </w:rPr>
        <w:t>Evaluates and compares employment opportunities that match career goals</w:t>
      </w:r>
      <w:r w:rsidRPr="00D27521">
        <w:rPr>
          <w:bCs/>
          <w:sz w:val="20"/>
        </w:rPr>
        <w:tab/>
      </w:r>
    </w:p>
    <w:p w:rsidRPr="00D27521" w:rsidR="0017169C" w:rsidP="00D721EF" w:rsidRDefault="0017169C" w14:paraId="69115AB2" w14:textId="77777777">
      <w:pPr>
        <w:numPr>
          <w:ilvl w:val="0"/>
          <w:numId w:val="4"/>
        </w:numPr>
        <w:spacing w:line="22" w:lineRule="atLeast"/>
        <w:rPr>
          <w:sz w:val="20"/>
        </w:rPr>
      </w:pPr>
      <w:r w:rsidRPr="00D27521">
        <w:rPr>
          <w:bCs/>
          <w:sz w:val="20"/>
        </w:rPr>
        <w:t>Identifies and exhibits traits for retaining employment</w:t>
      </w:r>
      <w:r w:rsidRPr="00D27521">
        <w:rPr>
          <w:bCs/>
          <w:sz w:val="20"/>
        </w:rPr>
        <w:tab/>
      </w:r>
    </w:p>
    <w:p w:rsidRPr="00D27521" w:rsidR="0017169C" w:rsidP="00D721EF" w:rsidRDefault="0017169C" w14:paraId="59D15FC4" w14:textId="77777777">
      <w:pPr>
        <w:numPr>
          <w:ilvl w:val="0"/>
          <w:numId w:val="4"/>
        </w:numPr>
        <w:spacing w:line="22" w:lineRule="atLeast"/>
        <w:rPr>
          <w:sz w:val="20"/>
        </w:rPr>
      </w:pPr>
      <w:r w:rsidRPr="00D27521">
        <w:rPr>
          <w:bCs/>
          <w:sz w:val="20"/>
        </w:rPr>
        <w:t xml:space="preserve">Identifies opportunities and </w:t>
      </w:r>
      <w:proofErr w:type="gramStart"/>
      <w:r w:rsidRPr="00D27521">
        <w:rPr>
          <w:bCs/>
          <w:sz w:val="20"/>
        </w:rPr>
        <w:t>researches</w:t>
      </w:r>
      <w:proofErr w:type="gramEnd"/>
      <w:r w:rsidRPr="00D27521">
        <w:rPr>
          <w:bCs/>
          <w:sz w:val="20"/>
        </w:rPr>
        <w:t xml:space="preserve"> requirements for career advancement</w:t>
      </w:r>
      <w:r w:rsidRPr="00D27521">
        <w:rPr>
          <w:bCs/>
          <w:sz w:val="20"/>
        </w:rPr>
        <w:tab/>
      </w:r>
    </w:p>
    <w:p w:rsidRPr="00D27521" w:rsidR="0017169C" w:rsidP="00D721EF" w:rsidRDefault="0017169C" w14:paraId="5053BAC5" w14:textId="77777777">
      <w:pPr>
        <w:numPr>
          <w:ilvl w:val="0"/>
          <w:numId w:val="4"/>
        </w:numPr>
        <w:spacing w:line="22" w:lineRule="atLeast"/>
        <w:rPr>
          <w:sz w:val="20"/>
        </w:rPr>
      </w:pPr>
      <w:proofErr w:type="gramStart"/>
      <w:r w:rsidRPr="00D27521">
        <w:rPr>
          <w:bCs/>
          <w:sz w:val="20"/>
        </w:rPr>
        <w:t>Researches</w:t>
      </w:r>
      <w:proofErr w:type="gramEnd"/>
      <w:r w:rsidRPr="00D27521">
        <w:rPr>
          <w:bCs/>
          <w:sz w:val="20"/>
        </w:rPr>
        <w:t xml:space="preserve"> the benefits of ongoing professional development</w:t>
      </w:r>
      <w:r w:rsidRPr="00D27521">
        <w:rPr>
          <w:bCs/>
          <w:sz w:val="20"/>
        </w:rPr>
        <w:tab/>
      </w:r>
    </w:p>
    <w:p w:rsidRPr="00D27521" w:rsidR="0017169C" w:rsidP="00D27521" w:rsidRDefault="0017169C" w14:paraId="3730E5DE" w14:textId="77777777">
      <w:pPr>
        <w:numPr>
          <w:ilvl w:val="0"/>
          <w:numId w:val="4"/>
        </w:numPr>
        <w:spacing w:line="22" w:lineRule="atLeast"/>
        <w:ind w:right="-630"/>
        <w:rPr>
          <w:sz w:val="20"/>
        </w:rPr>
      </w:pPr>
      <w:r w:rsidRPr="00D27521">
        <w:rPr>
          <w:bCs/>
          <w:sz w:val="20"/>
        </w:rPr>
        <w:t>Examines and describes entrepreneurship opportunities as a career planning option</w:t>
      </w:r>
    </w:p>
    <w:p w:rsidRPr="00D27521" w:rsidR="00346914" w:rsidP="00A077AA" w:rsidRDefault="00346914" w14:paraId="69EF485E" w14:textId="77777777">
      <w:pPr>
        <w:pStyle w:val="Heading2"/>
        <w:rPr>
          <w:sz w:val="20"/>
          <w:szCs w:val="20"/>
        </w:rPr>
      </w:pPr>
      <w:r w:rsidRPr="00D27521">
        <w:rPr>
          <w:sz w:val="20"/>
          <w:szCs w:val="20"/>
        </w:rPr>
        <w:t>Tier 4 Changes</w:t>
      </w:r>
      <w:r w:rsidRPr="00D27521" w:rsidR="005F66AE">
        <w:rPr>
          <w:sz w:val="20"/>
          <w:szCs w:val="20"/>
        </w:rPr>
        <w:t xml:space="preserve"> – Added Key Behaviors</w:t>
      </w:r>
    </w:p>
    <w:p w:rsidRPr="00D27521" w:rsidR="00346914" w:rsidP="00D721EF" w:rsidRDefault="005F66AE" w14:paraId="1BB82C5F" w14:textId="77777777">
      <w:pPr>
        <w:spacing w:line="22" w:lineRule="atLeast"/>
        <w:rPr>
          <w:bCs/>
          <w:i/>
          <w:sz w:val="20"/>
        </w:rPr>
      </w:pPr>
      <w:r w:rsidRPr="00D27521">
        <w:rPr>
          <w:bCs/>
          <w:i/>
          <w:sz w:val="20"/>
        </w:rPr>
        <w:t>Industry Principles and Concepts</w:t>
      </w:r>
    </w:p>
    <w:p w:rsidRPr="00D27521" w:rsidR="005F66AE" w:rsidP="00D721EF" w:rsidRDefault="005F66AE" w14:paraId="038AF369" w14:textId="77777777">
      <w:pPr>
        <w:numPr>
          <w:ilvl w:val="0"/>
          <w:numId w:val="7"/>
        </w:numPr>
        <w:spacing w:line="22" w:lineRule="atLeast"/>
        <w:rPr>
          <w:bCs/>
          <w:sz w:val="20"/>
        </w:rPr>
      </w:pPr>
      <w:r w:rsidRPr="00D27521">
        <w:rPr>
          <w:bCs/>
          <w:sz w:val="20"/>
        </w:rPr>
        <w:t xml:space="preserve">Discusses the history of the United States energy industry/infrastructure (refer to Energy Information Administration </w:t>
      </w:r>
      <w:hyperlink w:history="1" r:id="rId10">
        <w:r w:rsidRPr="00D27521">
          <w:rPr>
            <w:rStyle w:val="Hyperlink"/>
            <w:bCs/>
            <w:sz w:val="20"/>
          </w:rPr>
          <w:t>www.eia.doe.gov</w:t>
        </w:r>
      </w:hyperlink>
      <w:r w:rsidRPr="00D27521">
        <w:rPr>
          <w:bCs/>
          <w:sz w:val="20"/>
        </w:rPr>
        <w:t xml:space="preserve"> )</w:t>
      </w:r>
    </w:p>
    <w:p w:rsidRPr="00D27521" w:rsidR="005F66AE" w:rsidP="00D721EF" w:rsidRDefault="005F66AE" w14:paraId="04A8ADC8" w14:textId="77777777">
      <w:pPr>
        <w:numPr>
          <w:ilvl w:val="0"/>
          <w:numId w:val="15"/>
        </w:numPr>
        <w:spacing w:line="22" w:lineRule="atLeast"/>
        <w:rPr>
          <w:bCs/>
          <w:sz w:val="20"/>
        </w:rPr>
      </w:pPr>
      <w:r w:rsidRPr="00D27521">
        <w:rPr>
          <w:bCs/>
          <w:sz w:val="20"/>
        </w:rPr>
        <w:t xml:space="preserve">Identifies the role and function of generation, transmission and distribution organizations.  </w:t>
      </w:r>
    </w:p>
    <w:p w:rsidRPr="00D27521" w:rsidR="005F66AE" w:rsidP="00D721EF" w:rsidRDefault="005F66AE" w14:paraId="561F92B1" w14:textId="77777777">
      <w:pPr>
        <w:numPr>
          <w:ilvl w:val="0"/>
          <w:numId w:val="13"/>
        </w:numPr>
        <w:spacing w:line="22" w:lineRule="atLeast"/>
        <w:rPr>
          <w:bCs/>
          <w:sz w:val="20"/>
        </w:rPr>
      </w:pPr>
      <w:r w:rsidRPr="00D27521">
        <w:rPr>
          <w:bCs/>
          <w:sz w:val="20"/>
        </w:rPr>
        <w:t xml:space="preserve">Explains the role of regulatory bodies in the energy industry (such as: Federal Energy Regulatory Commission </w:t>
      </w:r>
      <w:hyperlink w:history="1" r:id="rId11">
        <w:r w:rsidRPr="00D27521">
          <w:rPr>
            <w:rStyle w:val="Hyperlink"/>
            <w:bCs/>
            <w:sz w:val="20"/>
          </w:rPr>
          <w:t>www.ferc.gov</w:t>
        </w:r>
      </w:hyperlink>
      <w:r w:rsidRPr="00D27521">
        <w:rPr>
          <w:bCs/>
          <w:sz w:val="20"/>
        </w:rPr>
        <w:t xml:space="preserve"> ; State Public Service Commissions) highlighting the concept </w:t>
      </w:r>
      <w:proofErr w:type="gramStart"/>
      <w:r w:rsidRPr="00D27521">
        <w:rPr>
          <w:bCs/>
          <w:sz w:val="20"/>
        </w:rPr>
        <w:t>of  “</w:t>
      </w:r>
      <w:proofErr w:type="gramEnd"/>
      <w:r w:rsidRPr="00D27521">
        <w:rPr>
          <w:bCs/>
          <w:sz w:val="20"/>
        </w:rPr>
        <w:t>obligation to serve”</w:t>
      </w:r>
    </w:p>
    <w:p w:rsidRPr="00D27521" w:rsidR="005F66AE" w:rsidP="007C7999" w:rsidRDefault="005F66AE" w14:paraId="144B839E" w14:textId="77777777">
      <w:pPr>
        <w:numPr>
          <w:ilvl w:val="0"/>
          <w:numId w:val="11"/>
        </w:numPr>
        <w:spacing w:line="22" w:lineRule="atLeast"/>
        <w:ind w:right="-180"/>
        <w:rPr>
          <w:bCs/>
          <w:sz w:val="20"/>
        </w:rPr>
      </w:pPr>
      <w:r w:rsidRPr="00D27521">
        <w:rPr>
          <w:bCs/>
          <w:sz w:val="20"/>
        </w:rPr>
        <w:t xml:space="preserve">Explains the different structures of energy companies, including investor-owned utilities, municipalities (and associated </w:t>
      </w:r>
      <w:r w:rsidRPr="00D27521" w:rsidR="00D27521">
        <w:rPr>
          <w:bCs/>
          <w:sz w:val="20"/>
        </w:rPr>
        <w:t xml:space="preserve">utility practices such as water/ </w:t>
      </w:r>
      <w:r w:rsidRPr="00D27521">
        <w:rPr>
          <w:bCs/>
          <w:sz w:val="20"/>
        </w:rPr>
        <w:t xml:space="preserve">wastewater), electric cooperatives, independent power producers and </w:t>
      </w:r>
      <w:proofErr w:type="gramStart"/>
      <w:r w:rsidRPr="00D27521">
        <w:rPr>
          <w:bCs/>
          <w:sz w:val="20"/>
        </w:rPr>
        <w:t>is able to</w:t>
      </w:r>
      <w:proofErr w:type="gramEnd"/>
      <w:r w:rsidRPr="00D27521">
        <w:rPr>
          <w:bCs/>
          <w:sz w:val="20"/>
        </w:rPr>
        <w:t xml:space="preserve"> explain the different lines of energy business, including electric and gas.  </w:t>
      </w:r>
    </w:p>
    <w:p w:rsidRPr="00D27521" w:rsidR="005F66AE" w:rsidP="00D721EF" w:rsidRDefault="005F66AE" w14:paraId="30050CC8" w14:textId="77777777">
      <w:pPr>
        <w:numPr>
          <w:ilvl w:val="0"/>
          <w:numId w:val="9"/>
        </w:numPr>
        <w:spacing w:line="22" w:lineRule="atLeast"/>
        <w:rPr>
          <w:bCs/>
          <w:sz w:val="20"/>
        </w:rPr>
      </w:pPr>
      <w:r w:rsidRPr="00D27521">
        <w:rPr>
          <w:bCs/>
          <w:sz w:val="20"/>
        </w:rPr>
        <w:t xml:space="preserve">Describes the process of metering and billing for energy consumption. </w:t>
      </w:r>
    </w:p>
    <w:p w:rsidRPr="00D721EF" w:rsidR="003C6501" w:rsidP="00A077AA" w:rsidRDefault="003C6501" w14:paraId="4CC819F7" w14:textId="77777777">
      <w:pPr>
        <w:pStyle w:val="Heading2"/>
        <w:rPr>
          <w:sz w:val="20"/>
          <w:szCs w:val="20"/>
        </w:rPr>
      </w:pPr>
      <w:r w:rsidRPr="00D721EF">
        <w:rPr>
          <w:sz w:val="20"/>
          <w:szCs w:val="20"/>
        </w:rPr>
        <w:t>Tier 5 Changes</w:t>
      </w:r>
      <w:r w:rsidRPr="00D721EF" w:rsidR="00B05FC1">
        <w:rPr>
          <w:sz w:val="20"/>
          <w:szCs w:val="20"/>
        </w:rPr>
        <w:t xml:space="preserve"> – Key Behaviors Replaced</w:t>
      </w:r>
    </w:p>
    <w:p w:rsidRPr="00D721EF" w:rsidR="00435F83" w:rsidP="00D721EF" w:rsidRDefault="00EA3DFA" w14:paraId="3398F33F" w14:textId="77777777">
      <w:pPr>
        <w:spacing w:line="22" w:lineRule="atLeast"/>
        <w:rPr>
          <w:i/>
          <w:sz w:val="20"/>
        </w:rPr>
      </w:pPr>
      <w:r w:rsidRPr="00D721EF">
        <w:rPr>
          <w:i/>
          <w:sz w:val="20"/>
        </w:rPr>
        <w:t xml:space="preserve">Non Nuclear Generation </w:t>
      </w:r>
    </w:p>
    <w:p w:rsidRPr="00D721EF" w:rsidR="00435F83" w:rsidP="00D721EF" w:rsidRDefault="00435F83" w14:paraId="0DB87B8D" w14:textId="77777777">
      <w:pPr>
        <w:spacing w:line="22" w:lineRule="atLeast"/>
        <w:ind w:firstLine="720"/>
        <w:rPr>
          <w:sz w:val="20"/>
        </w:rPr>
      </w:pPr>
      <w:r w:rsidRPr="00D721EF">
        <w:rPr>
          <w:sz w:val="20"/>
        </w:rPr>
        <w:t>Electrical Science</w:t>
      </w:r>
    </w:p>
    <w:p w:rsidRPr="00D721EF" w:rsidR="00435F83" w:rsidP="00D721EF" w:rsidRDefault="00435F83" w14:paraId="79688485" w14:textId="77777777">
      <w:pPr>
        <w:spacing w:line="22" w:lineRule="atLeast"/>
        <w:rPr>
          <w:sz w:val="20"/>
        </w:rPr>
      </w:pPr>
      <w:r w:rsidRPr="00D721EF">
        <w:rPr>
          <w:sz w:val="20"/>
        </w:rPr>
        <w:tab/>
      </w:r>
      <w:r w:rsidRPr="00D721EF">
        <w:rPr>
          <w:sz w:val="20"/>
        </w:rPr>
        <w:t>Equipment Operation, Maintenance and Repair</w:t>
      </w:r>
    </w:p>
    <w:p w:rsidRPr="00D721EF" w:rsidR="00435F83" w:rsidP="00D721EF" w:rsidRDefault="00435F83" w14:paraId="39B0DA47" w14:textId="77777777">
      <w:pPr>
        <w:spacing w:line="22" w:lineRule="atLeast"/>
        <w:rPr>
          <w:sz w:val="20"/>
        </w:rPr>
      </w:pPr>
      <w:r w:rsidRPr="00D721EF">
        <w:rPr>
          <w:sz w:val="20"/>
        </w:rPr>
        <w:tab/>
      </w:r>
      <w:r w:rsidRPr="00D721EF">
        <w:rPr>
          <w:sz w:val="20"/>
        </w:rPr>
        <w:t>Problem Solving and Decision Making</w:t>
      </w:r>
    </w:p>
    <w:p w:rsidRPr="00D721EF" w:rsidR="00BE5D0C" w:rsidP="00D721EF" w:rsidRDefault="00435F83" w14:paraId="50B2A84A" w14:textId="77777777">
      <w:pPr>
        <w:spacing w:line="22" w:lineRule="atLeast"/>
        <w:rPr>
          <w:b/>
          <w:sz w:val="20"/>
        </w:rPr>
      </w:pPr>
      <w:r w:rsidRPr="00D721EF">
        <w:rPr>
          <w:sz w:val="20"/>
        </w:rPr>
        <w:tab/>
      </w:r>
      <w:r w:rsidRPr="00D721EF">
        <w:rPr>
          <w:sz w:val="20"/>
        </w:rPr>
        <w:t>Teamwork</w:t>
      </w:r>
    </w:p>
    <w:p w:rsidRPr="00D721EF" w:rsidR="00435F83" w:rsidP="00D721EF" w:rsidRDefault="00435F83" w14:paraId="70EEF832" w14:textId="77777777">
      <w:pPr>
        <w:spacing w:line="22" w:lineRule="atLeast"/>
        <w:ind w:firstLine="720"/>
        <w:rPr>
          <w:sz w:val="20"/>
          <w:u w:val="single"/>
        </w:rPr>
      </w:pPr>
      <w:r w:rsidRPr="00D721EF">
        <w:rPr>
          <w:sz w:val="20"/>
          <w:u w:val="single"/>
        </w:rPr>
        <w:t>Replaced by:</w:t>
      </w:r>
    </w:p>
    <w:p w:rsidRPr="00D721EF" w:rsidR="00EA3DFA" w:rsidP="00D721EF" w:rsidRDefault="00EA3DFA" w14:paraId="1AB483C9" w14:textId="77777777">
      <w:pPr>
        <w:spacing w:line="22" w:lineRule="atLeast"/>
        <w:rPr>
          <w:sz w:val="20"/>
        </w:rPr>
      </w:pPr>
      <w:r w:rsidRPr="00D721EF">
        <w:rPr>
          <w:sz w:val="20"/>
        </w:rPr>
        <w:tab/>
      </w:r>
      <w:r w:rsidRPr="00D721EF">
        <w:rPr>
          <w:sz w:val="20"/>
        </w:rPr>
        <w:t>Science and Engineering Theory and Concepts</w:t>
      </w:r>
    </w:p>
    <w:p w:rsidRPr="00D721EF" w:rsidR="00EA3DFA" w:rsidP="00D721EF" w:rsidRDefault="00EA3DFA" w14:paraId="1A3085F8" w14:textId="77777777">
      <w:pPr>
        <w:spacing w:line="22" w:lineRule="atLeast"/>
        <w:rPr>
          <w:sz w:val="20"/>
        </w:rPr>
      </w:pPr>
      <w:r w:rsidRPr="00D721EF">
        <w:rPr>
          <w:sz w:val="20"/>
        </w:rPr>
        <w:tab/>
      </w:r>
      <w:r w:rsidRPr="00D721EF">
        <w:rPr>
          <w:sz w:val="20"/>
        </w:rPr>
        <w:t>Basic Components Knowledge</w:t>
      </w:r>
    </w:p>
    <w:p w:rsidRPr="00D721EF" w:rsidR="00EA3DFA" w:rsidP="00D721EF" w:rsidRDefault="00EA3DFA" w14:paraId="52904DAA" w14:textId="77777777">
      <w:pPr>
        <w:spacing w:line="22" w:lineRule="atLeast"/>
        <w:rPr>
          <w:sz w:val="20"/>
        </w:rPr>
      </w:pPr>
      <w:r w:rsidRPr="00D721EF">
        <w:rPr>
          <w:sz w:val="20"/>
        </w:rPr>
        <w:tab/>
      </w:r>
      <w:r w:rsidRPr="00D721EF">
        <w:rPr>
          <w:sz w:val="20"/>
        </w:rPr>
        <w:t>Computer Skills</w:t>
      </w:r>
    </w:p>
    <w:p w:rsidRPr="00D721EF" w:rsidR="009715EE" w:rsidP="007C7999" w:rsidRDefault="009715EE" w14:paraId="0500530B" w14:textId="77777777">
      <w:pPr>
        <w:spacing w:before="240" w:line="22" w:lineRule="atLeast"/>
        <w:rPr>
          <w:i/>
          <w:sz w:val="20"/>
        </w:rPr>
      </w:pPr>
      <w:r w:rsidRPr="00D721EF">
        <w:rPr>
          <w:i/>
          <w:sz w:val="20"/>
        </w:rPr>
        <w:t>Electric Transmission and Distribution</w:t>
      </w:r>
    </w:p>
    <w:p w:rsidRPr="00D721EF" w:rsidR="00435F83" w:rsidP="00D721EF" w:rsidRDefault="009715EE" w14:paraId="787E9021" w14:textId="77777777">
      <w:pPr>
        <w:spacing w:line="22" w:lineRule="atLeast"/>
        <w:rPr>
          <w:sz w:val="20"/>
        </w:rPr>
      </w:pPr>
      <w:r w:rsidRPr="00D721EF">
        <w:rPr>
          <w:sz w:val="20"/>
        </w:rPr>
        <w:tab/>
      </w:r>
      <w:r w:rsidRPr="00D721EF" w:rsidR="00435F83">
        <w:rPr>
          <w:sz w:val="20"/>
        </w:rPr>
        <w:t>Electrical Science</w:t>
      </w:r>
    </w:p>
    <w:p w:rsidRPr="00D721EF" w:rsidR="00435F83" w:rsidP="00D721EF" w:rsidRDefault="00435F83" w14:paraId="2A6C389A" w14:textId="77777777">
      <w:pPr>
        <w:spacing w:line="22" w:lineRule="atLeast"/>
        <w:rPr>
          <w:sz w:val="20"/>
        </w:rPr>
      </w:pPr>
      <w:r w:rsidRPr="00D721EF">
        <w:rPr>
          <w:sz w:val="20"/>
        </w:rPr>
        <w:tab/>
      </w:r>
      <w:r w:rsidRPr="00D721EF">
        <w:rPr>
          <w:sz w:val="20"/>
        </w:rPr>
        <w:t>Operations and Repair</w:t>
      </w:r>
    </w:p>
    <w:p w:rsidRPr="00D721EF" w:rsidR="00435F83" w:rsidP="00D721EF" w:rsidRDefault="00435F83" w14:paraId="14C4341B" w14:textId="77777777">
      <w:pPr>
        <w:spacing w:line="22" w:lineRule="atLeast"/>
        <w:rPr>
          <w:sz w:val="20"/>
        </w:rPr>
      </w:pPr>
      <w:r w:rsidRPr="00D721EF">
        <w:rPr>
          <w:sz w:val="20"/>
        </w:rPr>
        <w:tab/>
      </w:r>
      <w:r w:rsidRPr="00D721EF">
        <w:rPr>
          <w:sz w:val="20"/>
        </w:rPr>
        <w:t>Teamwork</w:t>
      </w:r>
    </w:p>
    <w:p w:rsidRPr="00D721EF" w:rsidR="00435F83" w:rsidP="00D721EF" w:rsidRDefault="00435F83" w14:paraId="460FA036" w14:textId="77777777">
      <w:pPr>
        <w:spacing w:line="22" w:lineRule="atLeast"/>
        <w:rPr>
          <w:sz w:val="20"/>
        </w:rPr>
      </w:pPr>
      <w:r w:rsidRPr="00D721EF">
        <w:rPr>
          <w:sz w:val="20"/>
        </w:rPr>
        <w:tab/>
      </w:r>
      <w:r w:rsidRPr="00D721EF">
        <w:rPr>
          <w:sz w:val="20"/>
        </w:rPr>
        <w:t>Customer Focus</w:t>
      </w:r>
    </w:p>
    <w:p w:rsidRPr="00D721EF" w:rsidR="00435F83" w:rsidP="00D721EF" w:rsidRDefault="007B6ADE" w14:paraId="60821E7E" w14:textId="77777777">
      <w:pPr>
        <w:spacing w:line="22" w:lineRule="atLeast"/>
        <w:ind w:firstLine="720"/>
        <w:rPr>
          <w:sz w:val="20"/>
          <w:u w:val="single"/>
        </w:rPr>
      </w:pPr>
      <w:r w:rsidRPr="00D721EF">
        <w:rPr>
          <w:sz w:val="20"/>
          <w:u w:val="single"/>
        </w:rPr>
        <w:t>Replaced by:</w:t>
      </w:r>
    </w:p>
    <w:p w:rsidRPr="00D721EF" w:rsidR="009715EE" w:rsidP="00D721EF" w:rsidRDefault="009715EE" w14:paraId="7AD8B0AB" w14:textId="77777777">
      <w:pPr>
        <w:spacing w:line="22" w:lineRule="atLeast"/>
        <w:ind w:firstLine="720"/>
        <w:rPr>
          <w:sz w:val="20"/>
        </w:rPr>
      </w:pPr>
      <w:r w:rsidRPr="00D721EF">
        <w:rPr>
          <w:sz w:val="20"/>
        </w:rPr>
        <w:t>Science and Technology</w:t>
      </w:r>
    </w:p>
    <w:p w:rsidRPr="00D721EF" w:rsidR="009715EE" w:rsidP="00D721EF" w:rsidRDefault="009715EE" w14:paraId="65FE9BB6" w14:textId="77777777">
      <w:pPr>
        <w:spacing w:line="22" w:lineRule="atLeast"/>
        <w:rPr>
          <w:sz w:val="20"/>
        </w:rPr>
      </w:pPr>
      <w:r w:rsidRPr="00D721EF">
        <w:rPr>
          <w:sz w:val="20"/>
        </w:rPr>
        <w:tab/>
      </w:r>
      <w:r w:rsidRPr="00D721EF">
        <w:rPr>
          <w:sz w:val="20"/>
        </w:rPr>
        <w:t>Basic Components Knowledge</w:t>
      </w:r>
    </w:p>
    <w:p w:rsidRPr="00D721EF" w:rsidR="009715EE" w:rsidP="00D721EF" w:rsidRDefault="009715EE" w14:paraId="73A87E3D" w14:textId="77777777">
      <w:pPr>
        <w:spacing w:line="22" w:lineRule="atLeast"/>
        <w:rPr>
          <w:sz w:val="20"/>
        </w:rPr>
      </w:pPr>
      <w:r w:rsidRPr="00D721EF">
        <w:rPr>
          <w:sz w:val="20"/>
        </w:rPr>
        <w:tab/>
      </w:r>
      <w:r w:rsidRPr="00D721EF">
        <w:rPr>
          <w:sz w:val="20"/>
        </w:rPr>
        <w:t>Customer Focus</w:t>
      </w:r>
    </w:p>
    <w:p w:rsidRPr="00D721EF" w:rsidR="00D263A0" w:rsidP="007C7999" w:rsidRDefault="00D263A0" w14:paraId="21FFE44C" w14:textId="77777777">
      <w:pPr>
        <w:spacing w:before="240" w:line="22" w:lineRule="atLeast"/>
        <w:rPr>
          <w:i/>
          <w:sz w:val="20"/>
        </w:rPr>
      </w:pPr>
      <w:r w:rsidRPr="00D721EF">
        <w:rPr>
          <w:i/>
          <w:sz w:val="20"/>
        </w:rPr>
        <w:t>Gas Transmission and Distribution</w:t>
      </w:r>
    </w:p>
    <w:p w:rsidRPr="00D721EF" w:rsidR="000112EB" w:rsidP="00D721EF" w:rsidRDefault="00D263A0" w14:paraId="70E5EE14" w14:textId="77777777">
      <w:pPr>
        <w:spacing w:line="22" w:lineRule="atLeast"/>
        <w:rPr>
          <w:sz w:val="20"/>
        </w:rPr>
      </w:pPr>
      <w:r w:rsidRPr="00D721EF">
        <w:rPr>
          <w:sz w:val="20"/>
        </w:rPr>
        <w:tab/>
      </w:r>
      <w:r w:rsidRPr="00D721EF" w:rsidR="000112EB">
        <w:rPr>
          <w:sz w:val="20"/>
        </w:rPr>
        <w:t>Fundamentals of Natural Gas</w:t>
      </w:r>
    </w:p>
    <w:p w:rsidRPr="00D721EF" w:rsidR="000112EB" w:rsidP="00D721EF" w:rsidRDefault="000112EB" w14:paraId="3FEB777E" w14:textId="77777777">
      <w:pPr>
        <w:spacing w:line="22" w:lineRule="atLeast"/>
        <w:rPr>
          <w:sz w:val="20"/>
        </w:rPr>
      </w:pPr>
      <w:r w:rsidRPr="00D721EF">
        <w:rPr>
          <w:sz w:val="20"/>
        </w:rPr>
        <w:tab/>
      </w:r>
      <w:r w:rsidRPr="00D721EF">
        <w:rPr>
          <w:sz w:val="20"/>
        </w:rPr>
        <w:t>Operations and Repair</w:t>
      </w:r>
    </w:p>
    <w:p w:rsidRPr="00D721EF" w:rsidR="000112EB" w:rsidP="00D721EF" w:rsidRDefault="000112EB" w14:paraId="4753EAEC" w14:textId="77777777">
      <w:pPr>
        <w:spacing w:line="22" w:lineRule="atLeast"/>
        <w:rPr>
          <w:sz w:val="20"/>
        </w:rPr>
      </w:pPr>
      <w:r w:rsidRPr="00D721EF">
        <w:rPr>
          <w:sz w:val="20"/>
        </w:rPr>
        <w:tab/>
      </w:r>
      <w:r w:rsidRPr="00D721EF">
        <w:rPr>
          <w:sz w:val="20"/>
        </w:rPr>
        <w:t>Customer Focus</w:t>
      </w:r>
    </w:p>
    <w:p w:rsidRPr="00D721EF" w:rsidR="000112EB" w:rsidP="00D721EF" w:rsidRDefault="000112EB" w14:paraId="79684AE1" w14:textId="77777777">
      <w:pPr>
        <w:spacing w:line="22" w:lineRule="atLeast"/>
        <w:ind w:firstLine="720"/>
        <w:rPr>
          <w:sz w:val="20"/>
          <w:u w:val="single"/>
        </w:rPr>
      </w:pPr>
      <w:r w:rsidRPr="00D721EF">
        <w:rPr>
          <w:sz w:val="20"/>
          <w:u w:val="single"/>
        </w:rPr>
        <w:t>Replaced by:</w:t>
      </w:r>
    </w:p>
    <w:p w:rsidRPr="00D721EF" w:rsidR="00D263A0" w:rsidP="00D721EF" w:rsidRDefault="00D263A0" w14:paraId="310D9033" w14:textId="77777777">
      <w:pPr>
        <w:spacing w:line="22" w:lineRule="atLeast"/>
        <w:ind w:firstLine="720"/>
        <w:rPr>
          <w:sz w:val="20"/>
        </w:rPr>
      </w:pPr>
      <w:r w:rsidRPr="00D721EF">
        <w:rPr>
          <w:sz w:val="20"/>
        </w:rPr>
        <w:t>Science and Technology</w:t>
      </w:r>
    </w:p>
    <w:p w:rsidRPr="00D721EF" w:rsidR="00D263A0" w:rsidP="00D721EF" w:rsidRDefault="00D263A0" w14:paraId="7061D51B" w14:textId="77777777">
      <w:pPr>
        <w:spacing w:line="22" w:lineRule="atLeast"/>
        <w:rPr>
          <w:sz w:val="20"/>
        </w:rPr>
      </w:pPr>
      <w:r w:rsidRPr="00D721EF">
        <w:rPr>
          <w:sz w:val="20"/>
        </w:rPr>
        <w:tab/>
      </w:r>
      <w:r w:rsidRPr="00D721EF">
        <w:rPr>
          <w:sz w:val="20"/>
        </w:rPr>
        <w:t>Basic Components Knowledge</w:t>
      </w:r>
    </w:p>
    <w:p w:rsidRPr="00D721EF" w:rsidR="00D263A0" w:rsidP="00D721EF" w:rsidRDefault="00D263A0" w14:paraId="7439722E" w14:textId="77777777">
      <w:pPr>
        <w:spacing w:line="22" w:lineRule="atLeast"/>
        <w:rPr>
          <w:sz w:val="20"/>
        </w:rPr>
      </w:pPr>
      <w:r w:rsidRPr="00D721EF">
        <w:rPr>
          <w:sz w:val="20"/>
        </w:rPr>
        <w:tab/>
      </w:r>
      <w:r w:rsidRPr="00D721EF">
        <w:rPr>
          <w:sz w:val="20"/>
        </w:rPr>
        <w:t>Customer Focus</w:t>
      </w:r>
    </w:p>
    <w:sectPr w:rsidRPr="00D721EF" w:rsidR="00D263A0">
      <w:headerReference w:type="default" r:id="rId12"/>
      <w:footerReference w:type="default" r:id="rId13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5840" w:rsidP="003E1944" w:rsidRDefault="00B75840" w14:paraId="35D6F5ED" w14:textId="77777777">
      <w:pPr>
        <w:spacing w:after="0" w:line="240" w:lineRule="auto"/>
      </w:pPr>
      <w:r>
        <w:separator/>
      </w:r>
    </w:p>
  </w:endnote>
  <w:endnote w:type="continuationSeparator" w:id="0">
    <w:p w:rsidR="00B75840" w:rsidP="003E1944" w:rsidRDefault="00B75840" w14:paraId="6BB1007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1944" w:rsidP="00D27521" w:rsidRDefault="003E1944" w14:paraId="413EC7C5" w14:textId="77777777">
    <w:pPr>
      <w:pStyle w:val="Footer"/>
      <w:tabs>
        <w:tab w:val="clear" w:pos="9360"/>
        <w:tab w:val="right" w:pos="8640"/>
      </w:tabs>
      <w:spacing w:after="0"/>
      <w:rPr>
        <w:sz w:val="18"/>
      </w:rPr>
    </w:pPr>
    <w:r w:rsidRPr="00103E3C">
      <w:rPr>
        <w:sz w:val="16"/>
      </w:rPr>
      <w:t>Employment and Training Administration</w:t>
    </w:r>
    <w:r>
      <w:tab/>
    </w:r>
    <w:r>
      <w:tab/>
    </w:r>
    <w:r w:rsidRPr="00103E3C" w:rsidR="00103E3C">
      <w:rPr>
        <w:sz w:val="18"/>
      </w:rPr>
      <w:t xml:space="preserve">Page </w:t>
    </w:r>
    <w:r w:rsidRPr="00103E3C" w:rsidR="00103E3C">
      <w:rPr>
        <w:sz w:val="18"/>
      </w:rPr>
      <w:fldChar w:fldCharType="begin"/>
    </w:r>
    <w:r w:rsidRPr="00103E3C" w:rsidR="00103E3C">
      <w:rPr>
        <w:sz w:val="18"/>
      </w:rPr>
      <w:instrText xml:space="preserve"> PAGE   \* MERGEFORMAT </w:instrText>
    </w:r>
    <w:r w:rsidRPr="00103E3C" w:rsidR="00103E3C">
      <w:rPr>
        <w:sz w:val="18"/>
      </w:rPr>
      <w:fldChar w:fldCharType="separate"/>
    </w:r>
    <w:r w:rsidR="00743919">
      <w:rPr>
        <w:noProof/>
        <w:sz w:val="18"/>
      </w:rPr>
      <w:t>5</w:t>
    </w:r>
    <w:r w:rsidRPr="00103E3C" w:rsidR="00103E3C">
      <w:rPr>
        <w:noProof/>
        <w:sz w:val="18"/>
      </w:rPr>
      <w:fldChar w:fldCharType="end"/>
    </w:r>
    <w:r w:rsidRPr="00103E3C" w:rsidR="00103E3C">
      <w:rPr>
        <w:sz w:val="18"/>
      </w:rPr>
      <w:t xml:space="preserve"> of </w:t>
    </w:r>
    <w:r w:rsidRPr="00103E3C" w:rsidR="00103E3C">
      <w:rPr>
        <w:sz w:val="18"/>
      </w:rPr>
      <w:fldChar w:fldCharType="begin"/>
    </w:r>
    <w:r w:rsidRPr="00103E3C" w:rsidR="00103E3C">
      <w:rPr>
        <w:sz w:val="18"/>
      </w:rPr>
      <w:instrText xml:space="preserve"> NUMPAGES  \* Arabic  \* MERGEFORMAT </w:instrText>
    </w:r>
    <w:r w:rsidRPr="00103E3C" w:rsidR="00103E3C">
      <w:rPr>
        <w:sz w:val="18"/>
      </w:rPr>
      <w:fldChar w:fldCharType="separate"/>
    </w:r>
    <w:r w:rsidR="00743919">
      <w:rPr>
        <w:noProof/>
        <w:sz w:val="18"/>
      </w:rPr>
      <w:t>5</w:t>
    </w:r>
    <w:r w:rsidRPr="00103E3C" w:rsidR="00103E3C">
      <w:rPr>
        <w:sz w:val="18"/>
      </w:rPr>
      <w:fldChar w:fldCharType="end"/>
    </w:r>
  </w:p>
  <w:p w:rsidRPr="002A32C6" w:rsidR="00103E3C" w:rsidP="002A32C6" w:rsidRDefault="00103E3C" w14:paraId="208298CD" w14:textId="044DED5A">
    <w:pPr>
      <w:pStyle w:val="Footer"/>
      <w:spacing w:after="0"/>
      <w:rPr>
        <w:sz w:val="16"/>
      </w:rPr>
    </w:pPr>
    <w:r w:rsidRPr="002A32C6">
      <w:rPr>
        <w:sz w:val="16"/>
      </w:rPr>
      <w:t xml:space="preserve">U.S. Department of Labor   </w:t>
    </w:r>
    <w:hyperlink w:history="1" r:id="rId1">
      <w:r w:rsidRPr="002A32C6">
        <w:rPr>
          <w:rStyle w:val="Hyperlink"/>
          <w:sz w:val="16"/>
        </w:rPr>
        <w:t>www.doleta.gov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5840" w:rsidP="003E1944" w:rsidRDefault="00B75840" w14:paraId="69322D5E" w14:textId="77777777">
      <w:pPr>
        <w:spacing w:after="0" w:line="240" w:lineRule="auto"/>
      </w:pPr>
      <w:r>
        <w:separator/>
      </w:r>
    </w:p>
  </w:footnote>
  <w:footnote w:type="continuationSeparator" w:id="0">
    <w:p w:rsidR="00B75840" w:rsidP="003E1944" w:rsidRDefault="00B75840" w14:paraId="2FB122E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4542" w:rsidP="00284542" w:rsidRDefault="009A13B1" w14:paraId="12A6BD4B" w14:textId="77777777">
    <w:pPr>
      <w:pStyle w:val="Header"/>
      <w:jc w:val="center"/>
    </w:pPr>
    <w:r>
      <w:rPr>
        <w:b/>
        <w:noProof/>
        <w:sz w:val="24"/>
      </w:rPr>
      <w:pict w14:anchorId="5A862FFB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Picture 1" style="width:173pt;height:25.5pt;visibility:visible" o:spid="_x0000_i1025" type="#_x0000_t75">
          <v:imagedata o:title="CMC Logo 2016 final" r:id="rId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76DE3"/>
    <w:multiLevelType w:val="multilevel"/>
    <w:tmpl w:val="66BC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860417"/>
    <w:multiLevelType w:val="multilevel"/>
    <w:tmpl w:val="15469FA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9C12B7D"/>
    <w:multiLevelType w:val="multilevel"/>
    <w:tmpl w:val="66BC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9C606FB"/>
    <w:multiLevelType w:val="multilevel"/>
    <w:tmpl w:val="66BC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4B914A2"/>
    <w:multiLevelType w:val="hybridMultilevel"/>
    <w:tmpl w:val="5928B06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56549DD"/>
    <w:multiLevelType w:val="hybridMultilevel"/>
    <w:tmpl w:val="52FE45E0"/>
    <w:lvl w:ilvl="0" w:tplc="F710C4E8">
      <w:start w:val="1"/>
      <w:numFmt w:val="bullet"/>
      <w:pStyle w:val="Tablebullet"/>
      <w:lvlText w:val=""/>
      <w:lvlJc w:val="left"/>
      <w:pPr>
        <w:ind w:left="720" w:hanging="360"/>
      </w:pPr>
      <w:rPr>
        <w:rFonts w:hint="default" w:ascii="Wingdings" w:hAnsi="Wingdings"/>
        <w:color w:val="4F62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B4C4ECF"/>
    <w:multiLevelType w:val="hybridMultilevel"/>
    <w:tmpl w:val="906AB2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CA90B25"/>
    <w:multiLevelType w:val="hybridMultilevel"/>
    <w:tmpl w:val="66BCD4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25D529F"/>
    <w:multiLevelType w:val="hybridMultilevel"/>
    <w:tmpl w:val="973C5D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CDB62BF"/>
    <w:multiLevelType w:val="hybridMultilevel"/>
    <w:tmpl w:val="FEC6C0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DEA08F6"/>
    <w:multiLevelType w:val="hybridMultilevel"/>
    <w:tmpl w:val="202CA2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9626D67"/>
    <w:multiLevelType w:val="hybridMultilevel"/>
    <w:tmpl w:val="3D4AC380"/>
    <w:lvl w:ilvl="0" w:tplc="8E3E708E">
      <w:start w:val="1"/>
      <w:numFmt w:val="bullet"/>
      <w:pStyle w:val="Bullet1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9DE112F"/>
    <w:multiLevelType w:val="hybridMultilevel"/>
    <w:tmpl w:val="CFA6ACE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49F92273"/>
    <w:multiLevelType w:val="multilevel"/>
    <w:tmpl w:val="66BC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C8E1B52"/>
    <w:multiLevelType w:val="multilevel"/>
    <w:tmpl w:val="66BC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3D011C8"/>
    <w:multiLevelType w:val="hybridMultilevel"/>
    <w:tmpl w:val="986C0ED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D0E2DF6"/>
    <w:multiLevelType w:val="hybridMultilevel"/>
    <w:tmpl w:val="E1E815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15E2A8D"/>
    <w:multiLevelType w:val="hybridMultilevel"/>
    <w:tmpl w:val="D1A090B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92461DD"/>
    <w:multiLevelType w:val="hybridMultilevel"/>
    <w:tmpl w:val="6E6248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DEF4B2A"/>
    <w:multiLevelType w:val="hybridMultilevel"/>
    <w:tmpl w:val="C0FAE13A"/>
    <w:lvl w:ilvl="0" w:tplc="04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76434BB4"/>
    <w:multiLevelType w:val="hybridMultilevel"/>
    <w:tmpl w:val="F1B8E05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8C502B1"/>
    <w:multiLevelType w:val="hybridMultilevel"/>
    <w:tmpl w:val="6518B7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73476173">
    <w:abstractNumId w:val="21"/>
  </w:num>
  <w:num w:numId="2" w16cid:durableId="1471358205">
    <w:abstractNumId w:val="6"/>
  </w:num>
  <w:num w:numId="3" w16cid:durableId="721710574">
    <w:abstractNumId w:val="8"/>
  </w:num>
  <w:num w:numId="4" w16cid:durableId="161236999">
    <w:abstractNumId w:val="17"/>
  </w:num>
  <w:num w:numId="5" w16cid:durableId="74783816">
    <w:abstractNumId w:val="7"/>
  </w:num>
  <w:num w:numId="6" w16cid:durableId="694431495">
    <w:abstractNumId w:val="0"/>
  </w:num>
  <w:num w:numId="7" w16cid:durableId="1351182178">
    <w:abstractNumId w:val="18"/>
  </w:num>
  <w:num w:numId="8" w16cid:durableId="1516184857">
    <w:abstractNumId w:val="3"/>
  </w:num>
  <w:num w:numId="9" w16cid:durableId="1513447572">
    <w:abstractNumId w:val="20"/>
  </w:num>
  <w:num w:numId="10" w16cid:durableId="1701469860">
    <w:abstractNumId w:val="2"/>
  </w:num>
  <w:num w:numId="11" w16cid:durableId="2037078377">
    <w:abstractNumId w:val="4"/>
  </w:num>
  <w:num w:numId="12" w16cid:durableId="1328709451">
    <w:abstractNumId w:val="13"/>
  </w:num>
  <w:num w:numId="13" w16cid:durableId="980840523">
    <w:abstractNumId w:val="16"/>
  </w:num>
  <w:num w:numId="14" w16cid:durableId="1009332694">
    <w:abstractNumId w:val="14"/>
  </w:num>
  <w:num w:numId="15" w16cid:durableId="535432080">
    <w:abstractNumId w:val="9"/>
  </w:num>
  <w:num w:numId="16" w16cid:durableId="1400206587">
    <w:abstractNumId w:val="15"/>
  </w:num>
  <w:num w:numId="17" w16cid:durableId="61218312">
    <w:abstractNumId w:val="5"/>
  </w:num>
  <w:num w:numId="18" w16cid:durableId="1463959892">
    <w:abstractNumId w:val="12"/>
  </w:num>
  <w:num w:numId="19" w16cid:durableId="1736389794">
    <w:abstractNumId w:val="10"/>
  </w:num>
  <w:num w:numId="20" w16cid:durableId="1787964615">
    <w:abstractNumId w:val="19"/>
  </w:num>
  <w:num w:numId="21" w16cid:durableId="82801671">
    <w:abstractNumId w:val="11"/>
  </w:num>
  <w:num w:numId="22" w16cid:durableId="32814413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wMDG1sLQwN7UwsDBQ0lEKTi0uzszPAykwrgUAe5tyESwAAAA="/>
  </w:docVars>
  <w:rsids>
    <w:rsidRoot w:val="00EB20CE"/>
    <w:rsid w:val="000112EB"/>
    <w:rsid w:val="000450CE"/>
    <w:rsid w:val="000500B9"/>
    <w:rsid w:val="00055C1F"/>
    <w:rsid w:val="000A3AD6"/>
    <w:rsid w:val="000B5D73"/>
    <w:rsid w:val="000F1E92"/>
    <w:rsid w:val="000F6F12"/>
    <w:rsid w:val="0010035E"/>
    <w:rsid w:val="00103E3C"/>
    <w:rsid w:val="00131B94"/>
    <w:rsid w:val="00137B9E"/>
    <w:rsid w:val="0017169C"/>
    <w:rsid w:val="00171A7C"/>
    <w:rsid w:val="00174614"/>
    <w:rsid w:val="001C57A8"/>
    <w:rsid w:val="001C70A2"/>
    <w:rsid w:val="00284542"/>
    <w:rsid w:val="00296DBC"/>
    <w:rsid w:val="002A32C6"/>
    <w:rsid w:val="002C5C69"/>
    <w:rsid w:val="002D5F2A"/>
    <w:rsid w:val="00316BE0"/>
    <w:rsid w:val="003314CA"/>
    <w:rsid w:val="00341AFD"/>
    <w:rsid w:val="00345BE0"/>
    <w:rsid w:val="00346914"/>
    <w:rsid w:val="003568C4"/>
    <w:rsid w:val="00363994"/>
    <w:rsid w:val="00392563"/>
    <w:rsid w:val="003958F6"/>
    <w:rsid w:val="003C6501"/>
    <w:rsid w:val="003E1944"/>
    <w:rsid w:val="003E4CB0"/>
    <w:rsid w:val="003F7F00"/>
    <w:rsid w:val="00435F83"/>
    <w:rsid w:val="004805A0"/>
    <w:rsid w:val="004A41F9"/>
    <w:rsid w:val="004D3301"/>
    <w:rsid w:val="004F56DB"/>
    <w:rsid w:val="00542B9A"/>
    <w:rsid w:val="005807CB"/>
    <w:rsid w:val="00582D47"/>
    <w:rsid w:val="00584913"/>
    <w:rsid w:val="005904FE"/>
    <w:rsid w:val="00593BC7"/>
    <w:rsid w:val="005D02B3"/>
    <w:rsid w:val="005D751C"/>
    <w:rsid w:val="005E7D46"/>
    <w:rsid w:val="005F66AE"/>
    <w:rsid w:val="0063723B"/>
    <w:rsid w:val="00643DAD"/>
    <w:rsid w:val="006B37C9"/>
    <w:rsid w:val="00705F1D"/>
    <w:rsid w:val="007116DE"/>
    <w:rsid w:val="00716546"/>
    <w:rsid w:val="00743919"/>
    <w:rsid w:val="00756E48"/>
    <w:rsid w:val="00764D66"/>
    <w:rsid w:val="00797BD6"/>
    <w:rsid w:val="007B6ADE"/>
    <w:rsid w:val="007C7999"/>
    <w:rsid w:val="00820DBA"/>
    <w:rsid w:val="0082145B"/>
    <w:rsid w:val="00842DF9"/>
    <w:rsid w:val="00892099"/>
    <w:rsid w:val="008A635D"/>
    <w:rsid w:val="00967F6E"/>
    <w:rsid w:val="009715EE"/>
    <w:rsid w:val="009A13B1"/>
    <w:rsid w:val="009C2132"/>
    <w:rsid w:val="009D6662"/>
    <w:rsid w:val="009E2370"/>
    <w:rsid w:val="009E6AC6"/>
    <w:rsid w:val="00A047C1"/>
    <w:rsid w:val="00A077AA"/>
    <w:rsid w:val="00A47D93"/>
    <w:rsid w:val="00A66F0C"/>
    <w:rsid w:val="00AC1040"/>
    <w:rsid w:val="00B03E9D"/>
    <w:rsid w:val="00B05FC1"/>
    <w:rsid w:val="00B202CD"/>
    <w:rsid w:val="00B413B7"/>
    <w:rsid w:val="00B75840"/>
    <w:rsid w:val="00B80F6C"/>
    <w:rsid w:val="00B9262E"/>
    <w:rsid w:val="00BB0344"/>
    <w:rsid w:val="00BB2987"/>
    <w:rsid w:val="00BE5D0C"/>
    <w:rsid w:val="00BF61FA"/>
    <w:rsid w:val="00C341B6"/>
    <w:rsid w:val="00C416DC"/>
    <w:rsid w:val="00C52073"/>
    <w:rsid w:val="00C67F03"/>
    <w:rsid w:val="00CB0833"/>
    <w:rsid w:val="00CF51C8"/>
    <w:rsid w:val="00D05B08"/>
    <w:rsid w:val="00D15891"/>
    <w:rsid w:val="00D15C4C"/>
    <w:rsid w:val="00D263A0"/>
    <w:rsid w:val="00D27521"/>
    <w:rsid w:val="00D721EF"/>
    <w:rsid w:val="00D760E5"/>
    <w:rsid w:val="00DC3446"/>
    <w:rsid w:val="00DE5A36"/>
    <w:rsid w:val="00E316EB"/>
    <w:rsid w:val="00E44BFB"/>
    <w:rsid w:val="00E74705"/>
    <w:rsid w:val="00E920DE"/>
    <w:rsid w:val="00E95F4E"/>
    <w:rsid w:val="00EA3DFA"/>
    <w:rsid w:val="00EB20CE"/>
    <w:rsid w:val="00EC0E31"/>
    <w:rsid w:val="00EC0F7D"/>
    <w:rsid w:val="00EC1F5E"/>
    <w:rsid w:val="00F20F61"/>
    <w:rsid w:val="00F44028"/>
    <w:rsid w:val="00F53524"/>
    <w:rsid w:val="00F9057E"/>
    <w:rsid w:val="00FE5DFC"/>
    <w:rsid w:val="00FF758A"/>
    <w:rsid w:val="0AF4A6B2"/>
    <w:rsid w:val="590A279C"/>
    <w:rsid w:val="5E13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48AC46"/>
  <w15:chartTrackingRefBased/>
  <w15:docId w15:val="{AB43351D-3CED-424B-AFC5-E0EFA02614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500B9"/>
    <w:pPr>
      <w:spacing w:after="120" w:line="276" w:lineRule="auto"/>
    </w:pPr>
    <w:rPr>
      <w:rFonts w:ascii="Verdana" w:hAnsi="Verdana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2987"/>
    <w:pPr>
      <w:keepNext/>
      <w:keepLines/>
      <w:spacing w:before="360" w:after="360" w:line="240" w:lineRule="auto"/>
      <w:jc w:val="center"/>
      <w:outlineLvl w:val="0"/>
    </w:pPr>
    <w:rPr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20DBA"/>
    <w:pPr>
      <w:keepNext/>
      <w:keepLines/>
      <w:spacing w:before="240" w:after="0"/>
      <w:outlineLvl w:val="1"/>
    </w:pPr>
    <w:rPr>
      <w:b/>
      <w:bCs/>
      <w:szCs w:val="28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ablenumber" w:customStyle="1">
    <w:name w:val="Table number"/>
    <w:basedOn w:val="Normal"/>
    <w:qFormat/>
    <w:rsid w:val="00EB20CE"/>
    <w:pPr>
      <w:ind w:left="270" w:hanging="270"/>
    </w:pPr>
    <w:rPr>
      <w:rFonts w:ascii="Calibri" w:hAnsi="Calibri" w:eastAsia="Calibri"/>
      <w:b/>
      <w:sz w:val="22"/>
      <w:szCs w:val="22"/>
    </w:rPr>
  </w:style>
  <w:style w:type="paragraph" w:styleId="NoSpacing">
    <w:name w:val="No Spacing"/>
    <w:qFormat/>
    <w:rsid w:val="00EB20CE"/>
    <w:rPr>
      <w:rFonts w:ascii="Calibri" w:hAnsi="Calibri" w:eastAsia="Calibri"/>
      <w:sz w:val="22"/>
      <w:szCs w:val="22"/>
    </w:rPr>
  </w:style>
  <w:style w:type="character" w:styleId="Hyperlink">
    <w:name w:val="Hyperlink"/>
    <w:rsid w:val="005F66AE"/>
    <w:rPr>
      <w:color w:val="0000FF"/>
      <w:u w:val="single"/>
    </w:rPr>
  </w:style>
  <w:style w:type="paragraph" w:styleId="Tablebullet" w:customStyle="1">
    <w:name w:val="Table bullet"/>
    <w:basedOn w:val="Normal"/>
    <w:qFormat/>
    <w:rsid w:val="00174614"/>
    <w:pPr>
      <w:numPr>
        <w:numId w:val="17"/>
      </w:numPr>
    </w:pPr>
    <w:rPr>
      <w:rFonts w:ascii="Calibri" w:hAnsi="Calibri" w:eastAsia="Calibri"/>
      <w:sz w:val="22"/>
      <w:szCs w:val="22"/>
    </w:rPr>
  </w:style>
  <w:style w:type="character" w:styleId="Heading1Char" w:customStyle="1">
    <w:name w:val="Heading 1 Char"/>
    <w:link w:val="Heading1"/>
    <w:uiPriority w:val="9"/>
    <w:rsid w:val="00BB2987"/>
    <w:rPr>
      <w:rFonts w:ascii="Verdana" w:hAnsi="Verdana"/>
      <w:b/>
      <w:bCs/>
      <w:sz w:val="21"/>
      <w:szCs w:val="28"/>
    </w:rPr>
  </w:style>
  <w:style w:type="character" w:styleId="Heading2Char" w:customStyle="1">
    <w:name w:val="Heading 2 Char"/>
    <w:link w:val="Heading2"/>
    <w:rsid w:val="00820DBA"/>
    <w:rPr>
      <w:rFonts w:ascii="Verdana" w:hAnsi="Verdana"/>
      <w:b/>
      <w:bCs/>
      <w:sz w:val="21"/>
      <w:szCs w:val="28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055C1F"/>
    <w:pPr>
      <w:ind w:left="720"/>
      <w:contextualSpacing/>
    </w:pPr>
    <w:rPr>
      <w:rFonts w:ascii="Book Antiqua" w:hAnsi="Book Antiqua"/>
      <w:sz w:val="22"/>
    </w:rPr>
  </w:style>
  <w:style w:type="paragraph" w:styleId="Bullet1" w:customStyle="1">
    <w:name w:val="Bullet1"/>
    <w:basedOn w:val="ListParagraph"/>
    <w:link w:val="Bullet1Char"/>
    <w:qFormat/>
    <w:rsid w:val="00055C1F"/>
    <w:pPr>
      <w:numPr>
        <w:numId w:val="21"/>
      </w:numPr>
      <w:spacing w:before="240"/>
      <w:contextualSpacing w:val="0"/>
    </w:pPr>
    <w:rPr>
      <w:rFonts w:eastAsia="Calibri"/>
      <w:i/>
      <w:sz w:val="24"/>
      <w:szCs w:val="24"/>
    </w:rPr>
  </w:style>
  <w:style w:type="character" w:styleId="ListParagraphChar" w:customStyle="1">
    <w:name w:val="List Paragraph Char"/>
    <w:link w:val="ListParagraph"/>
    <w:uiPriority w:val="34"/>
    <w:rsid w:val="00055C1F"/>
    <w:rPr>
      <w:rFonts w:ascii="Book Antiqua" w:hAnsi="Book Antiqua"/>
      <w:sz w:val="22"/>
    </w:rPr>
  </w:style>
  <w:style w:type="character" w:styleId="Bullet1Char" w:customStyle="1">
    <w:name w:val="Bullet1 Char"/>
    <w:link w:val="Bullet1"/>
    <w:rsid w:val="00055C1F"/>
    <w:rPr>
      <w:rFonts w:ascii="Book Antiqua" w:hAnsi="Book Antiqua" w:eastAsia="Calibri"/>
      <w:i/>
      <w:sz w:val="24"/>
      <w:szCs w:val="24"/>
    </w:rPr>
  </w:style>
  <w:style w:type="paragraph" w:styleId="BalloonText">
    <w:name w:val="Balloon Text"/>
    <w:basedOn w:val="Normal"/>
    <w:link w:val="BalloonTextChar"/>
    <w:rsid w:val="000450CE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0450C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BB2987"/>
    <w:pPr>
      <w:spacing w:after="240"/>
      <w:jc w:val="center"/>
      <w:outlineLvl w:val="0"/>
    </w:pPr>
    <w:rPr>
      <w:b/>
      <w:bCs/>
      <w:kern w:val="28"/>
      <w:sz w:val="32"/>
      <w:szCs w:val="32"/>
    </w:rPr>
  </w:style>
  <w:style w:type="character" w:styleId="TitleChar" w:customStyle="1">
    <w:name w:val="Title Char"/>
    <w:link w:val="Title"/>
    <w:rsid w:val="00BB2987"/>
    <w:rPr>
      <w:rFonts w:ascii="Verdana" w:hAnsi="Verdana" w:eastAsia="Times New Roman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rsid w:val="003E1944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rsid w:val="003E1944"/>
    <w:rPr>
      <w:rFonts w:ascii="Verdana" w:hAnsi="Verdana"/>
      <w:sz w:val="21"/>
    </w:rPr>
  </w:style>
  <w:style w:type="paragraph" w:styleId="Footer">
    <w:name w:val="footer"/>
    <w:basedOn w:val="Normal"/>
    <w:link w:val="FooterChar"/>
    <w:rsid w:val="003E1944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rsid w:val="003E1944"/>
    <w:rPr>
      <w:rFonts w:ascii="Verdana" w:hAnsi="Verdana"/>
      <w:sz w:val="21"/>
    </w:rPr>
  </w:style>
  <w:style w:type="character" w:styleId="UnresolvedMention">
    <w:name w:val="Unresolved Mention"/>
    <w:uiPriority w:val="99"/>
    <w:semiHidden/>
    <w:unhideWhenUsed/>
    <w:rsid w:val="002A32C6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4A41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normaltextrun" w:customStyle="1">
    <w:name w:val="normaltextrun"/>
    <w:basedOn w:val="DefaultParagraphFont"/>
    <w:rsid w:val="004A41F9"/>
  </w:style>
  <w:style w:type="character" w:styleId="eop" w:customStyle="1">
    <w:name w:val="eop"/>
    <w:basedOn w:val="DefaultParagraphFont"/>
    <w:rsid w:val="004A4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6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ferc.gov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://www.eia.doe.gov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/Users/nnavejas/From%20Dani/www.dolet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b832f-ea42-45a1-a68c-fcab5457a190">
      <Terms xmlns="http://schemas.microsoft.com/office/infopath/2007/PartnerControls"/>
    </lcf76f155ced4ddcb4097134ff3c332f>
    <TaxCatchAll xmlns="f9de881c-4c7f-4a7b-a26d-9fb5547e88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F768AB843F943982119479D9B7545" ma:contentTypeVersion="14" ma:contentTypeDescription="Create a new document." ma:contentTypeScope="" ma:versionID="82eefeda339e2808f50cfe9859ccc68b">
  <xsd:schema xmlns:xsd="http://www.w3.org/2001/XMLSchema" xmlns:xs="http://www.w3.org/2001/XMLSchema" xmlns:p="http://schemas.microsoft.com/office/2006/metadata/properties" xmlns:ns2="13044cbb-5ab4-4816-a04d-f34e62ab3356" xmlns:ns3="f47b832f-ea42-45a1-a68c-fcab5457a190" xmlns:ns4="f9de881c-4c7f-4a7b-a26d-9fb5547e88cf" targetNamespace="http://schemas.microsoft.com/office/2006/metadata/properties" ma:root="true" ma:fieldsID="48607327936178b65a1c8ff210b27195" ns2:_="" ns3:_="" ns4:_="">
    <xsd:import namespace="13044cbb-5ab4-4816-a04d-f34e62ab3356"/>
    <xsd:import namespace="f47b832f-ea42-45a1-a68c-fcab5457a190"/>
    <xsd:import namespace="f9de881c-4c7f-4a7b-a26d-9fb5547e88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44cbb-5ab4-4816-a04d-f34e62ab3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b832f-ea42-45a1-a68c-fcab5457a190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e881c-4c7f-4a7b-a26d-9fb5547e88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2434c77-dedd-4ce8-8606-1979a376aa29}" ma:internalName="TaxCatchAll" ma:showField="CatchAllData" ma:web="f9de881c-4c7f-4a7b-a26d-9fb5547e88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D0E8BB-3AFF-4434-9127-F37CDF8A1274}">
  <ds:schemaRefs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f9de881c-4c7f-4a7b-a26d-9fb5547e88cf"/>
    <ds:schemaRef ds:uri="http://schemas.microsoft.com/office/2006/documentManagement/types"/>
    <ds:schemaRef ds:uri="13044cbb-5ab4-4816-a04d-f34e62ab3356"/>
    <ds:schemaRef ds:uri="http://schemas.openxmlformats.org/package/2006/metadata/core-properties"/>
    <ds:schemaRef ds:uri="f47b832f-ea42-45a1-a68c-fcab5457a190"/>
  </ds:schemaRefs>
</ds:datastoreItem>
</file>

<file path=customXml/itemProps2.xml><?xml version="1.0" encoding="utf-8"?>
<ds:datastoreItem xmlns:ds="http://schemas.openxmlformats.org/officeDocument/2006/customXml" ds:itemID="{A6AD3096-7DC8-45EA-B0F7-B5C7C19875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CA1771-BC13-47D3-8C9A-81EA584BB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044cbb-5ab4-4816-a04d-f34e62ab3356"/>
    <ds:schemaRef ds:uri="f47b832f-ea42-45a1-a68c-fcab5457a190"/>
    <ds:schemaRef ds:uri="f9de881c-4c7f-4a7b-a26d-9fb5547e8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Employment &amp; Training Administration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 2 New Competencies</dc:title>
  <dc:subject/>
  <dc:creator>merclean.ryan</dc:creator>
  <keywords/>
  <lastModifiedBy>Navejas, Nathan</lastModifiedBy>
  <revision>12</revision>
  <lastPrinted>2018-07-25T18:37:00.0000000Z</lastPrinted>
  <dcterms:created xsi:type="dcterms:W3CDTF">2025-04-15T21:05:00.0000000Z</dcterms:created>
  <dcterms:modified xsi:type="dcterms:W3CDTF">2025-04-16T16:43:17.5543888Z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0x01010093FF768AB843F943982119479D9B7545</vt:lpwstr>
  </property>
  <property fmtid="{D5CDD505-2E9C-101B-9397-08002B2CF9AE}" pid="3" name="MediaServiceImageTags">
    <vt:lpwstr/>
  </property>
</Properties>
</file>